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50A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8B360F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650AA"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="00DD708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6650A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29</w:t>
      </w:r>
      <w:r w:rsidR="008B360F">
        <w:rPr>
          <w:rFonts w:ascii="Times New Roman" w:hAnsi="Times New Roman" w:cs="Times New Roman"/>
          <w:b/>
          <w:sz w:val="16"/>
          <w:szCs w:val="16"/>
        </w:rPr>
        <w:t>.11.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D7085">
        <w:rPr>
          <w:rFonts w:ascii="Times New Roman" w:hAnsi="Times New Roman" w:cs="Times New Roman"/>
          <w:b/>
          <w:sz w:val="16"/>
          <w:szCs w:val="16"/>
        </w:rPr>
        <w:t>58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</w:t>
      </w:r>
      <w:r w:rsidRPr="006650AA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сельского Совета депутатов </w:t>
      </w:r>
      <w:r w:rsidRPr="006650A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6650AA">
        <w:rPr>
          <w:rFonts w:ascii="Times New Roman" w:hAnsi="Times New Roman" w:cs="Times New Roman"/>
          <w:b/>
          <w:sz w:val="16"/>
          <w:szCs w:val="16"/>
        </w:rPr>
        <w:t>О бюджете Лапшихинского сельсовета на 2023 год и плановый период 2024-2025 годов»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В соответствии статьи 38 Устава Лапшихинского сельсовета и   Положения «О публичных слушаниях в Лапшихинском сельсовете»,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1. Провести публичные слушания  19 декабря  2022 года по обсуждению Проекта решения Лапшихинского сельского Совета депутатов «О бюджете Лапшихинского сельсовета на 2023 год и плановый период 2024-2025 годов» (далее – публичные слушания).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2.Инициатор публичных слушаний – Глава Лапшихинского сельсовета.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3.Сформировать организационный комитет по проведению публичных слушаний  согласно приложению №1: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4.Организационному комитету: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бюджете Лапшихинского сельсовета на 2023 год и плановый период 2024-2025 годов» и информационное сообщение о времени и месте проведения публичных слушаний.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-организовать прием письменных предложений от жителей сельсовета по Проекту решения Лапшихинского сельсовета «О бюджете Лапшихинского сельсовета на 2023 год и плановый период 2024-2025 годов» и письменных заявление от жителей сельсовета на участие в публичных слушаниях;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5 дней со дня проведения публичных слушаний; 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5. Утвердить порядок участия граждан в обсуждении Проекта решения Лапшихинского сельского Совета депутатов «О бюджете Лапшихинского сельсовета на 2023 год и плановый период 2024-2025 годов» и порядок учета предложений граждан по Проекту решения Лапшихинского сельского Совета депутатов «О бюджете Лапшихинского сельсовета на 2023 год и плановый период 2024-2025 годов» (приложение №2).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6650AA" w:rsidRPr="006650AA" w:rsidRDefault="006650AA" w:rsidP="00665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7.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6650AA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gtFrame="_blank" w:history="1">
        <w:r w:rsidRPr="006650A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6650AA">
        <w:rPr>
          <w:rFonts w:ascii="Times New Roman" w:hAnsi="Times New Roman" w:cs="Times New Roman"/>
          <w:sz w:val="16"/>
          <w:szCs w:val="16"/>
        </w:rPr>
        <w:t>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650AA">
        <w:rPr>
          <w:rFonts w:ascii="Times New Roman" w:hAnsi="Times New Roman" w:cs="Times New Roman"/>
          <w:bCs/>
          <w:sz w:val="16"/>
          <w:szCs w:val="16"/>
        </w:rPr>
        <w:t xml:space="preserve"> Глава Лапшихинского  сельсовета           </w:t>
      </w:r>
      <w:r w:rsidRPr="006650AA">
        <w:rPr>
          <w:rFonts w:ascii="Times New Roman" w:hAnsi="Times New Roman" w:cs="Times New Roman"/>
          <w:bCs/>
          <w:sz w:val="16"/>
          <w:szCs w:val="16"/>
        </w:rPr>
        <w:tab/>
      </w:r>
      <w:r w:rsidRPr="006650AA">
        <w:rPr>
          <w:rFonts w:ascii="Times New Roman" w:hAnsi="Times New Roman" w:cs="Times New Roman"/>
          <w:bCs/>
          <w:sz w:val="16"/>
          <w:szCs w:val="16"/>
        </w:rPr>
        <w:tab/>
      </w:r>
      <w:r w:rsidRPr="006650AA">
        <w:rPr>
          <w:rFonts w:ascii="Times New Roman" w:hAnsi="Times New Roman" w:cs="Times New Roman"/>
          <w:bCs/>
          <w:sz w:val="16"/>
          <w:szCs w:val="16"/>
        </w:rPr>
        <w:tab/>
      </w:r>
      <w:r w:rsidRPr="006650AA">
        <w:rPr>
          <w:rFonts w:ascii="Times New Roman" w:hAnsi="Times New Roman" w:cs="Times New Roman"/>
          <w:bCs/>
          <w:sz w:val="16"/>
          <w:szCs w:val="16"/>
        </w:rPr>
        <w:tab/>
        <w:t xml:space="preserve">    О.А. Шмырь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Приложение  № 1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Шмырь Оксана Александровна   –       Глава сельсовета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Лапшихинского сельсовета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- </w:t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главный бухгалтер  администрации  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сельсовета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Ельцов Иван Дмитриевич</w:t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- </w:t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председатель постоянной комиссии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по экономической политике, финансам </w:t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сельскому и жилищному хозяйству;</w:t>
      </w:r>
      <w:r w:rsidRPr="006650AA">
        <w:rPr>
          <w:rFonts w:ascii="Times New Roman" w:hAnsi="Times New Roman" w:cs="Times New Roman"/>
          <w:sz w:val="16"/>
          <w:szCs w:val="16"/>
        </w:rPr>
        <w:tab/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Шмаргунова Татьяна Павловна    –      представитель общественности, 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                                        Председатель  Совета Ветеранов         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                                                  Лапшихинского сельсовета;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 xml:space="preserve">Мельникова Ольга Николаевна    - </w:t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представитель общественной 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</w:r>
      <w:r w:rsidRPr="006650AA">
        <w:rPr>
          <w:rFonts w:ascii="Times New Roman" w:hAnsi="Times New Roman" w:cs="Times New Roman"/>
          <w:sz w:val="16"/>
          <w:szCs w:val="16"/>
        </w:rPr>
        <w:tab/>
        <w:t xml:space="preserve">    палаты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Приложение  № 2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 xml:space="preserve">проекта решения Лапшихинского сельского Совета депутатов «О бюджете Лапшихинского сельсовета на 2023 год и плановый период 2024-2025 годов» и порядок учета предложений по проекту решения сельского Совета депутатов 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16 декабря 2022 года.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Учет предложений граждан осуществляется организационным комитетом в порядке, предусмотренном в  статье 10 Положения «О публичных слушаниях в Лапшихинском сельсовете».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50AA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6650AA" w:rsidRPr="006650AA" w:rsidRDefault="006650AA" w:rsidP="0066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19 декабря 2022 года в 14- 00 часов состоятся публичные слушания по обсуждению проекта решения Лапшихинского сельского Совета депутатов «О бюджете Лапшихинского сельсовета на 2023 год и плановый период 2024-2025 годов».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6650AA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6650AA" w:rsidRPr="006650AA" w:rsidRDefault="006650AA" w:rsidP="00665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0AA">
        <w:rPr>
          <w:rFonts w:ascii="Times New Roman" w:hAnsi="Times New Roman" w:cs="Times New Roman"/>
          <w:sz w:val="16"/>
          <w:szCs w:val="16"/>
        </w:rPr>
        <w:t>Ознакомиться с Проектом решения «О бюджете Лапшихинского сельсовета на 2023 год и плановый период 2024-2025 годов» можно в Лапшихинском сельсовете по адресу: село Лапшиха, ул. Советская, 8, с 8-00 до 12-00 часов, с 13-00 до 16-00 часов.</w:t>
      </w:r>
    </w:p>
    <w:p w:rsidR="006650AA" w:rsidRPr="006650AA" w:rsidRDefault="006650AA" w:rsidP="00665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650AA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6650AA" w:rsidRPr="006650AA" w:rsidRDefault="006650AA" w:rsidP="006650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650AA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6650AA" w:rsidRPr="0014321F" w:rsidRDefault="006650AA" w:rsidP="006650AA">
      <w:pPr>
        <w:spacing w:after="0" w:line="240" w:lineRule="auto"/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                               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665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21" w:rsidRDefault="00144221" w:rsidP="00CD5121">
      <w:pPr>
        <w:spacing w:after="0" w:line="240" w:lineRule="auto"/>
      </w:pPr>
      <w:r>
        <w:separator/>
      </w:r>
    </w:p>
  </w:endnote>
  <w:endnote w:type="continuationSeparator" w:id="1">
    <w:p w:rsidR="00144221" w:rsidRDefault="0014422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21" w:rsidRDefault="00144221" w:rsidP="00CD5121">
      <w:pPr>
        <w:spacing w:after="0" w:line="240" w:lineRule="auto"/>
      </w:pPr>
      <w:r>
        <w:separator/>
      </w:r>
    </w:p>
  </w:footnote>
  <w:footnote w:type="continuationSeparator" w:id="1">
    <w:p w:rsidR="00144221" w:rsidRDefault="0014422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4975A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4975A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7BE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72E"/>
    <w:rsid w:val="00130316"/>
    <w:rsid w:val="00131900"/>
    <w:rsid w:val="001359B4"/>
    <w:rsid w:val="0013762F"/>
    <w:rsid w:val="00144221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C75DB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5A2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12E37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431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50AA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098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0A0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2E3E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360F"/>
    <w:rsid w:val="008B4A3F"/>
    <w:rsid w:val="008B563A"/>
    <w:rsid w:val="008B5E1F"/>
    <w:rsid w:val="008B6AB4"/>
    <w:rsid w:val="008B75A0"/>
    <w:rsid w:val="008C07FB"/>
    <w:rsid w:val="008C5A16"/>
    <w:rsid w:val="008C6D43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105A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D7085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915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8540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2020-03-03T06:44:00Z</cp:lastPrinted>
  <dcterms:created xsi:type="dcterms:W3CDTF">2017-01-18T02:16:00Z</dcterms:created>
  <dcterms:modified xsi:type="dcterms:W3CDTF">2022-12-06T07:25:00Z</dcterms:modified>
</cp:coreProperties>
</file>