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D732B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3F73C4">
        <w:rPr>
          <w:rFonts w:ascii="Times New Roman" w:eastAsia="Times New Roman" w:hAnsi="Times New Roman" w:cs="Times New Roman"/>
          <w:b/>
          <w:sz w:val="28"/>
          <w:szCs w:val="28"/>
        </w:rPr>
        <w:t xml:space="preserve"> октября </w:t>
      </w:r>
      <w:r w:rsidR="005E28B3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2022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7D732B">
        <w:rPr>
          <w:rFonts w:ascii="Times New Roman" w:eastAsia="Times New Roman" w:hAnsi="Times New Roman" w:cs="Times New Roman"/>
          <w:b/>
          <w:sz w:val="28"/>
          <w:szCs w:val="28"/>
        </w:rPr>
        <w:t>47</w:t>
      </w:r>
    </w:p>
    <w:p w:rsidR="00DE17CA" w:rsidRPr="00300D8E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17CA" w:rsidRPr="00335EBB" w:rsidRDefault="00DE17CA" w:rsidP="00300D8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17B3">
        <w:rPr>
          <w:rFonts w:ascii="Times New Roman" w:hAnsi="Times New Roman"/>
          <w:sz w:val="16"/>
          <w:szCs w:val="16"/>
        </w:rPr>
        <w:t xml:space="preserve"> </w:t>
      </w:r>
      <w:r w:rsidR="00335EBB">
        <w:rPr>
          <w:rFonts w:ascii="Times New Roman" w:hAnsi="Times New Roman"/>
          <w:sz w:val="16"/>
          <w:szCs w:val="16"/>
        </w:rPr>
        <w:t xml:space="preserve">  </w:t>
      </w:r>
      <w:r w:rsidR="007D732B">
        <w:rPr>
          <w:rFonts w:ascii="Times New Roman" w:hAnsi="Times New Roman"/>
          <w:sz w:val="16"/>
          <w:szCs w:val="16"/>
        </w:rPr>
        <w:t>ПРОЕКТ</w:t>
      </w:r>
    </w:p>
    <w:p w:rsidR="00DE17CA" w:rsidRPr="00300D8E" w:rsidRDefault="00DE17CA" w:rsidP="00300D8E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DE17CA" w:rsidRPr="00300D8E" w:rsidRDefault="00DE17CA" w:rsidP="00300D8E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DE17CA" w:rsidRPr="00300D8E" w:rsidRDefault="00DE17CA" w:rsidP="00300D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DE17CA" w:rsidRPr="00300D8E" w:rsidRDefault="006D04CD" w:rsidP="001E06DC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="00DE17CA"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335EBB" w:rsidRDefault="005E28B3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>2022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413CA5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 xml:space="preserve">    №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3F73C4">
        <w:rPr>
          <w:rFonts w:ascii="Times New Roman" w:hAnsi="Times New Roman" w:cs="Times New Roman"/>
          <w:b/>
          <w:sz w:val="16"/>
          <w:szCs w:val="16"/>
        </w:rPr>
        <w:t>00</w:t>
      </w:r>
      <w:r w:rsidR="00DE17CA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A6707D" w:rsidRDefault="00A6707D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F4E21" w:rsidRDefault="005F4E21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E57CD6" w:rsidRPr="00AE072C" w:rsidRDefault="00E57CD6" w:rsidP="002B7A7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2023 год  в сфере муниципального жилищного контроля на территории Лапшихинского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сельсовета </w:t>
      </w:r>
    </w:p>
    <w:p w:rsidR="008540A0" w:rsidRPr="008540A0" w:rsidRDefault="008540A0" w:rsidP="008540A0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>статьями 14, 17 Устава Лапшихинского  сельсовета Ачинского района Красноярского края,</w:t>
      </w:r>
      <w:r w:rsidRPr="008540A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8540A0" w:rsidRPr="008540A0" w:rsidRDefault="008540A0" w:rsidP="00854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1. Утвердить Программу профилактики рисков причинения вреда (ущерба) охраняемым законом ценностям на 2023 год в сфере муниципального жилищного контроля на территории Лапшихинского сельсовета согласно приложению.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2. Контроль за исполнением настоящего постановления оставляю за собой.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ab/>
        <w:t xml:space="preserve">3. </w:t>
      </w:r>
      <w:r w:rsidRPr="008540A0">
        <w:rPr>
          <w:rFonts w:ascii="Times New Roman" w:hAnsi="Times New Roman" w:cs="Times New Roman"/>
          <w:sz w:val="16"/>
          <w:szCs w:val="16"/>
        </w:rPr>
        <w:t xml:space="preserve">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8540A0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8540A0">
        <w:rPr>
          <w:rFonts w:ascii="Times New Roman" w:hAnsi="Times New Roman" w:cs="Times New Roman"/>
          <w:sz w:val="16"/>
          <w:szCs w:val="16"/>
        </w:rPr>
        <w:t>//</w:t>
      </w:r>
      <w:r w:rsidRPr="008540A0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8540A0">
        <w:rPr>
          <w:rFonts w:ascii="Times New Roman" w:hAnsi="Times New Roman" w:cs="Times New Roman"/>
          <w:sz w:val="16"/>
          <w:szCs w:val="16"/>
        </w:rPr>
        <w:t>.</w:t>
      </w:r>
      <w:r w:rsidRPr="008540A0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8540A0">
        <w:rPr>
          <w:rFonts w:ascii="Times New Roman" w:hAnsi="Times New Roman" w:cs="Times New Roman"/>
          <w:sz w:val="16"/>
          <w:szCs w:val="16"/>
        </w:rPr>
        <w:t>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      О.А. Шмырь</w:t>
      </w:r>
    </w:p>
    <w:p w:rsidR="008540A0" w:rsidRPr="008540A0" w:rsidRDefault="008540A0" w:rsidP="008540A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от 00.00. 2022 № 0-ПГ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 охраняемых законом ценностям на 2023 год в сфере муниципального жилищного контроля на территории Лапшихинского сельсовета 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3510"/>
        <w:gridCol w:w="6060"/>
      </w:tblGrid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Программа профилактики </w:t>
            </w: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рисков (ущерба) причинения вреда охраняемым законом ценностям на 2023 год в сфере муниципального жилищного контроля на территории Лапшихинского сельсовета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8540A0" w:rsidRPr="008540A0" w:rsidTr="00825FC0">
        <w:trPr>
          <w:trHeight w:val="499"/>
        </w:trPr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2) создание условий для доведения обязательных требований до контролируемых лиц повышение информированности о способах их соблюдения;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Реализация Программы позволит: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жилищному контролю;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в сфере муниципального жилищного контроля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540A0">
        <w:rPr>
          <w:rFonts w:ascii="Times New Roman" w:eastAsia="Calibri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(ущерба) причинения вреда охраняемым законом ценностям в сфере муниципального жилищного контроля 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 xml:space="preserve">Муниципальный жилищный контроль на территории Лапшихинского сельсовета осуществляется администрацией Лапшихинского сельсовета. 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Муниципальный жилищный контроль осуществляется посредством организации и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 законами Красноярского края в области жилищных отношений, а также муниципальными правовыми актами.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2022 год не утверждались.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2022 году не установлено.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 xml:space="preserve"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жилищного контроля на 2022 год утверждена постановлением администрации Лапшихинского сельсовета от 17.01.2022 № 1-ПГ, </w:t>
      </w:r>
      <w:bookmarkStart w:id="0" w:name="_GoBack"/>
      <w:bookmarkEnd w:id="0"/>
      <w:r w:rsidRPr="008540A0">
        <w:rPr>
          <w:rFonts w:ascii="Times New Roman" w:eastAsia="Calibri" w:hAnsi="Times New Roman" w:cs="Times New Roman"/>
          <w:sz w:val="16"/>
          <w:szCs w:val="16"/>
        </w:rPr>
        <w:t>профилактические мероприятия выполнены.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жилищному контролю на территории Лапшихинского сельсовета на 2023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8540A0">
        <w:rPr>
          <w:rFonts w:ascii="Times New Roman" w:eastAsia="Calibri" w:hAnsi="Times New Roman" w:cs="Times New Roman"/>
          <w:b/>
          <w:sz w:val="16"/>
          <w:szCs w:val="16"/>
        </w:rPr>
        <w:t>3. Цели и задачи реализации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Целями Программы являются: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 повышение информированности о способах их соблюдения;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540A0">
        <w:rPr>
          <w:rFonts w:ascii="Times New Roman" w:eastAsia="Calibri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Ответственный исполнитель</w:t>
            </w:r>
          </w:p>
        </w:tc>
      </w:tr>
      <w:tr w:rsidR="008540A0" w:rsidRPr="008540A0" w:rsidTr="00825FC0">
        <w:trPr>
          <w:trHeight w:val="361"/>
        </w:trPr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</w:t>
            </w:r>
          </w:p>
        </w:tc>
      </w:tr>
      <w:tr w:rsidR="008540A0" w:rsidRPr="008540A0" w:rsidTr="00825FC0">
        <w:trPr>
          <w:trHeight w:val="273"/>
        </w:trPr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Размещение на официальном сайте администрации Лапшихинского сельсовета     и поддержание в актуальном состоянии: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текстов нормативных правовых актов, регулирующих осуществление муниципального контроля;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1 категории администрации Лапшихинского  сельсовета,  зам.Главы Лапшихинского сельсовета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1) разъяснительной работы в средствах массовой информации;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Обобщение правоприменительной практики 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Подготовка и размещение доклада, содержащего результаты обобщения правоприменительной практики контрольного органа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Calibri" w:hAnsi="Times New Roman" w:cs="Times New Roman"/>
                <w:color w:val="000000"/>
                <w:sz w:val="16"/>
                <w:szCs w:val="16"/>
              </w:rPr>
              <w:t>до 15 марта года, следующего за отчетным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Объявление предостережения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Вручение контролируемому лицу предостережения о недопустимости нарушений обязательных требований в сфере муниципального жилищного контроля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Консультирование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Профилактический визит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6.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 квартал 2023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5"/>
        <w:tblW w:w="0" w:type="auto"/>
        <w:tblLook w:val="04A0"/>
      </w:tblPr>
      <w:tblGrid>
        <w:gridCol w:w="959"/>
        <w:gridCol w:w="5812"/>
        <w:gridCol w:w="2799"/>
      </w:tblGrid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Величина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100 %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 менее 50%  от общего количества контролируемых лиц 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устранений либо отсутствие нарушений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Количество контролируемых лиц, соблюдающих при  осуществлении деятельности обязательные требования жилищного законодательства,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40A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 менее 100% соблюдающих при осуществлении деятельности обязательные требования жилищного законодательства</w:t>
            </w:r>
          </w:p>
        </w:tc>
      </w:tr>
    </w:tbl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 в сфере муниципального жилищного контроля;</w:t>
      </w:r>
    </w:p>
    <w:p w:rsidR="009A0846" w:rsidRPr="008540A0" w:rsidRDefault="008540A0" w:rsidP="008540A0">
      <w:pPr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Лапшихинского сельсовета.</w:t>
      </w:r>
    </w:p>
    <w:p w:rsidR="003F73C4" w:rsidRDefault="003F73C4" w:rsidP="009A0846">
      <w:pPr>
        <w:rPr>
          <w:sz w:val="16"/>
          <w:szCs w:val="16"/>
        </w:rPr>
      </w:pPr>
    </w:p>
    <w:p w:rsidR="008540A0" w:rsidRPr="00335EBB" w:rsidRDefault="008540A0" w:rsidP="008540A0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ПРОЕКТ</w:t>
      </w:r>
    </w:p>
    <w:p w:rsidR="008540A0" w:rsidRPr="00300D8E" w:rsidRDefault="008540A0" w:rsidP="008540A0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8540A0" w:rsidRPr="00300D8E" w:rsidRDefault="008540A0" w:rsidP="0085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8540A0" w:rsidRPr="00300D8E" w:rsidRDefault="008540A0" w:rsidP="008540A0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8540A0" w:rsidRPr="00300D8E" w:rsidRDefault="008540A0" w:rsidP="008540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8540A0" w:rsidRPr="00300D8E" w:rsidRDefault="008540A0" w:rsidP="008540A0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8540A0" w:rsidRDefault="008540A0" w:rsidP="008540A0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300D8E">
        <w:rPr>
          <w:rFonts w:ascii="Times New Roman" w:hAnsi="Times New Roman" w:cs="Times New Roman"/>
          <w:b/>
          <w:sz w:val="16"/>
          <w:szCs w:val="16"/>
        </w:rPr>
        <w:t xml:space="preserve">2022 г.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00</w:t>
      </w:r>
      <w:r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3F73C4" w:rsidRDefault="003F73C4" w:rsidP="009A0846">
      <w:pPr>
        <w:rPr>
          <w:sz w:val="16"/>
          <w:szCs w:val="16"/>
        </w:rPr>
      </w:pPr>
    </w:p>
    <w:p w:rsidR="008540A0" w:rsidRPr="008540A0" w:rsidRDefault="008540A0" w:rsidP="008540A0">
      <w:pPr>
        <w:tabs>
          <w:tab w:val="left" w:pos="935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Об утверждении Программы профилактики рисков причинения вреда (ущерба) охраняемых законом ценностям на 2023 год муниципального контроля в сфере благоустройства на территории Лапшихинского сельсовета </w:t>
      </w:r>
    </w:p>
    <w:p w:rsidR="008540A0" w:rsidRPr="008540A0" w:rsidRDefault="008540A0" w:rsidP="008540A0">
      <w:pPr>
        <w:spacing w:after="0" w:line="240" w:lineRule="auto"/>
        <w:ind w:right="226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Руководствуясь </w:t>
      </w:r>
      <w:r w:rsidRPr="008540A0">
        <w:rPr>
          <w:rFonts w:ascii="Times New Roman" w:eastAsia="Times New Roman" w:hAnsi="Times New Roman"/>
          <w:color w:val="000000"/>
          <w:sz w:val="16"/>
          <w:szCs w:val="16"/>
          <w:shd w:val="clear" w:color="auto" w:fill="FFFFFF"/>
        </w:rPr>
        <w:t xml:space="preserve"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статьями </w:t>
      </w:r>
      <w:r w:rsidRPr="008540A0">
        <w:rPr>
          <w:rStyle w:val="36"/>
          <w:rFonts w:eastAsiaTheme="minorEastAsia"/>
          <w:sz w:val="16"/>
          <w:szCs w:val="16"/>
        </w:rPr>
        <w:t>14, 17 Устава Лапшихинского сельсовета Ачинского района Красноярского края</w:t>
      </w:r>
      <w:r w:rsidRPr="008540A0">
        <w:rPr>
          <w:rFonts w:ascii="Times New Roman" w:eastAsia="Times New Roman" w:hAnsi="Times New Roman" w:cs="Times New Roman"/>
          <w:i/>
          <w:iCs/>
          <w:sz w:val="16"/>
          <w:szCs w:val="16"/>
        </w:rPr>
        <w:t xml:space="preserve">, </w:t>
      </w:r>
      <w:r w:rsidRPr="008540A0">
        <w:rPr>
          <w:rFonts w:ascii="Times New Roman" w:eastAsia="Times New Roman" w:hAnsi="Times New Roman" w:cs="Times New Roman"/>
          <w:sz w:val="16"/>
          <w:szCs w:val="16"/>
        </w:rPr>
        <w:t>ПОСТАНОВЛЯЮ:</w:t>
      </w:r>
    </w:p>
    <w:p w:rsidR="008540A0" w:rsidRPr="008540A0" w:rsidRDefault="008540A0" w:rsidP="008540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ab/>
        <w:t>1. Утвердить Программу профилактики рисков причинения вреда (ущерба) охраняемым законом ценностям на 2023 год муниципального контроля в сфере благоустройства на территории Лапшихинского сельсовета согласно приложению.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ab/>
        <w:t>2. Контроль за исполнением настоящего постановления оставляю за собой.</w:t>
      </w:r>
    </w:p>
    <w:p w:rsidR="008540A0" w:rsidRPr="008540A0" w:rsidRDefault="008540A0" w:rsidP="008540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ab/>
        <w:t xml:space="preserve">3. Постановление вступает в силу после официального опубликования в  информационном листе   «Лапшихинский  вестник» и подлежит размещению на официальном сайте в сети «Интернет» по адресу: </w:t>
      </w:r>
      <w:hyperlink r:id="rId8" w:history="1">
        <w:r w:rsidRPr="008540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https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lapshiha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8540A0">
          <w:rPr>
            <w:rStyle w:val="a3"/>
            <w:rFonts w:ascii="Times New Roman" w:hAnsi="Times New Roman" w:cs="Times New Roman"/>
            <w:sz w:val="16"/>
            <w:szCs w:val="16"/>
          </w:rPr>
          <w:t>//</w:t>
        </w:r>
      </w:hyperlink>
      <w:r w:rsidRPr="008540A0">
        <w:rPr>
          <w:rFonts w:ascii="Times New Roman" w:hAnsi="Times New Roman" w:cs="Times New Roman"/>
          <w:sz w:val="16"/>
          <w:szCs w:val="16"/>
        </w:rPr>
        <w:t>.</w:t>
      </w:r>
    </w:p>
    <w:p w:rsidR="008540A0" w:rsidRPr="008540A0" w:rsidRDefault="008540A0" w:rsidP="008540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Глава Лапшихинского сельсовета                                          О.А. Шмырь</w:t>
      </w:r>
    </w:p>
    <w:p w:rsidR="008540A0" w:rsidRPr="008540A0" w:rsidRDefault="008540A0" w:rsidP="008540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Приложение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к постановлению администрации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 xml:space="preserve">                                                          Лапшихинского  сельсовета </w:t>
      </w:r>
    </w:p>
    <w:p w:rsidR="008540A0" w:rsidRPr="008540A0" w:rsidRDefault="008540A0" w:rsidP="0085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от 00.00.2022  № 00-ПГ</w:t>
      </w:r>
    </w:p>
    <w:p w:rsidR="008540A0" w:rsidRPr="008540A0" w:rsidRDefault="008540A0" w:rsidP="008540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 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>Программа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 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 xml:space="preserve">рисков причинения вреда (ущерба)охраняемых законом ценностям на 2023 год муниципального контроля в сфере благоустройства на территории Лапшихинского сельсовета </w:t>
      </w:r>
    </w:p>
    <w:p w:rsidR="008540A0" w:rsidRPr="008540A0" w:rsidRDefault="008540A0" w:rsidP="008540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1. Паспорт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3510"/>
        <w:gridCol w:w="6060"/>
      </w:tblGrid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Наименование Программы 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bCs/>
                <w:sz w:val="16"/>
                <w:szCs w:val="16"/>
              </w:rPr>
              <w:t xml:space="preserve">Программа профилактики </w:t>
            </w:r>
            <w:r w:rsidRPr="008540A0">
              <w:rPr>
                <w:sz w:val="16"/>
                <w:szCs w:val="16"/>
              </w:rPr>
              <w:t>рисков (ущерба) причинения вреда охраняемым законом ценностям на 2023 год муниципального контроля в сфере благоустройства на территории Лапшихинского сельсовета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Основание разработки программы (наименование и номер соответствующего правового акта)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статья 44 Федерального закона от 31.07.2020 № 248-ФЗ «О государственном контроле (надзоре) и муниципальном контроле в Российской Федерации»;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охраняемых законом ценностям»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Ответственный исполнитель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Администрация Лапшихинского сельсовета Ачинского района Красноярского края (далее – администрация Лапшихинского сельсовета)</w:t>
            </w:r>
          </w:p>
        </w:tc>
      </w:tr>
      <w:tr w:rsidR="008540A0" w:rsidRPr="008540A0" w:rsidTr="00825FC0">
        <w:trPr>
          <w:trHeight w:val="499"/>
        </w:trPr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Цели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2) создание условий для доведения обязательных требований до контролируемых </w:t>
            </w:r>
            <w:r w:rsidRPr="008540A0">
              <w:rPr>
                <w:sz w:val="16"/>
                <w:szCs w:val="16"/>
              </w:rPr>
              <w:lastRenderedPageBreak/>
              <w:t>лиц повышение информированности о способах их соблюдения;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lastRenderedPageBreak/>
              <w:t>Задачи 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предотвращение рисков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проведение профилактических мероприятий,  направленных на предотвращение причинения вреда (ущерба) охраняемым законом ценностям;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информирование, консультирование контролируемых лиц с использованием информационно-телекоммуникационных технологий;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4) обеспечение доступности информации об обязательных требованиях и необходимых мерах по их исполнению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Ожидаемые конечные результаты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Реализация Программы позволит: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уменьшить количество нарушений физическими и юридическим лицами, индивидуальными предпринимателями обязательных требований законодательства по муниципальному контролю сфере благоустройства;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повысить уровень грамотности физических и юридических лиц, индивидуальных предпринимателей;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обеспечить единообразие понимания предмета контроля физическими и юридическим лицами, индивидуальными предпринимателями;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4) повысить прозрачность деятельности контрольного органа;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5) мотивировать физических и юридических лиц, индивидуальных предпринимателей к добросовестному поведению;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6) выявить и устранить причины и условия, способствующие совершению физическими и юридическим лицами, индивидуальными предпринимателями наиболее распространенных нарушений законодательства муниципального контроля в сфере благоустройства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Сроки и этапы реализации программы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8540A0" w:rsidRPr="008540A0" w:rsidTr="00825FC0">
        <w:tc>
          <w:tcPr>
            <w:tcW w:w="351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Объемы и источники финансирования</w:t>
            </w:r>
          </w:p>
        </w:tc>
        <w:tc>
          <w:tcPr>
            <w:tcW w:w="6060" w:type="dxa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Финансовое обеспечение мероприятий Программы не предусмотрено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8540A0">
        <w:rPr>
          <w:rFonts w:ascii="Times New Roman" w:hAnsi="Times New Roman" w:cs="Times New Roman"/>
          <w:b/>
          <w:sz w:val="16"/>
          <w:szCs w:val="16"/>
        </w:rPr>
        <w:t xml:space="preserve">2. Анализ текущего состояния осуществления муниципального  контроля в сфере благоустройства,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8540A0">
        <w:rPr>
          <w:rFonts w:ascii="Times New Roman" w:eastAsia="Times New Roman" w:hAnsi="Times New Roman" w:cs="Times New Roman"/>
          <w:b/>
          <w:bCs/>
          <w:sz w:val="16"/>
          <w:szCs w:val="16"/>
        </w:rPr>
        <w:t xml:space="preserve">профилактики </w:t>
      </w:r>
      <w:r w:rsidRPr="008540A0">
        <w:rPr>
          <w:rFonts w:ascii="Times New Roman" w:eastAsia="Times New Roman" w:hAnsi="Times New Roman" w:cs="Times New Roman"/>
          <w:b/>
          <w:sz w:val="16"/>
          <w:szCs w:val="16"/>
        </w:rPr>
        <w:t>рисков (ущерба) причинения вреда охраняемым законом ценностям муниципального контроля в сфере благоустройства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 xml:space="preserve">Муниципальный контроль в сфере благоустройства территории Лапшихинского сельсовета осуществляется администрацией Лапшихинского сельсовета. 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Муниципальный контроль в сфере благоустройства осуществляется посредством организации и проведения внеплановых проверок соблюдения юридическими лицами, индивидуальными предпринимателями и гражданами Правил благоустройства территории  Лапшихинского сельсовета,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 Лапшихинского сельсовета, информирования и консультирования физических и юридических лиц, проживающих и (или) осуществляющих свою деятельность на территории Лапшихинского сельсовета, об установленных Правилах благоустройства.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Планы проведения плановых проверок  граждан, юридических лиц и индивидуальных предпринимателей на 2022 год не утверждались.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Оснований для проведения внеплановых проверок граждан, юридических лиц и индивидуальных предпринимателей в 2022 году не установлено.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Программа профилактики нарушений обязательных требований 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установленных муниципальными правовыми актами» в рамках осуществления муниципального контроля в сфере благоустройства на 2022 год не утверждалась, профилактические мероприятия не осуществлялись.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Лапшихинского сельсовета на 2023 год (далее - Программа) представляет собой увязанный по целям, задачам, ресурсами срокам комплекс профилактических мероприятий, обеспечивающих соблюдение контролируемыми лицами обязательных требований, и  направленных на выявление и устранение конкретных причин и факторов несоблюдения обязательных требований.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В рамках муниципального контроля в сфере благоустройства в соответствии с Правилами благоустройства территории Лапшихинского сельсовета, утвержденными решением Лапшихинского сельского Совета депутатов от 08.11.2019 № 3-41Р, осуществляется: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контроль за обеспечением надлежащего санитарного состояния, чистоты и порядка территории;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контроль за поддержанием единого архитектурного, эстетического облика;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контроль за соблюдением требований содержания и охраны зеленых насаждений (деревьев, кустарников, газонов);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выявление и предупреждение правонарушений в области благоустройства территории.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В результате систематизации, обобщения и анализа информации о результатах проверок соблюдения требований в сфере благоустройства на территории Белоярского сельсовета сделаны выводы, что наиболее частыми нарушениями являются: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 ненадлежащее санитарное состояние приусадебной территории;</w:t>
      </w:r>
    </w:p>
    <w:p w:rsidR="008540A0" w:rsidRPr="008540A0" w:rsidRDefault="008540A0" w:rsidP="008540A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не соблюдение чистоты и порядка на территории.</w:t>
      </w:r>
    </w:p>
    <w:p w:rsidR="008540A0" w:rsidRPr="008540A0" w:rsidRDefault="008540A0" w:rsidP="00854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основными причинами, факторами и условиями, способствующими  нарушению требований в сфере благоустройства подконтрольными субъектами являются:</w:t>
      </w:r>
    </w:p>
    <w:p w:rsidR="008540A0" w:rsidRPr="008540A0" w:rsidRDefault="008540A0" w:rsidP="00854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не сформировано понимание исполнения требований в сфере благоустройства у подконтрольных субъектов;</w:t>
      </w:r>
    </w:p>
    <w:p w:rsidR="008540A0" w:rsidRPr="008540A0" w:rsidRDefault="008540A0" w:rsidP="008540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-отсутствие системы обратной связи с подконтрольными субъектами по вопросам применения требований правил благоустройства.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8540A0">
        <w:rPr>
          <w:rFonts w:ascii="Times New Roman" w:hAnsi="Times New Roman" w:cs="Times New Roman"/>
          <w:b/>
          <w:sz w:val="16"/>
          <w:szCs w:val="16"/>
        </w:rPr>
        <w:t>3. Цели и задачи реализации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Целями Программы являются: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1) устранение условий, причин и факторов, способствующих причинению или возможному причинению вреда (ущерба) охраняемым законом ценностям и нарушению обязательных требований, снижение рисков их возникновения;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2)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3) мотивация к соблюдению физическими и юридическим лицами, индивидуальными предпринимателями обязательных требований и сокращение количества нарушений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 xml:space="preserve">Для достижения этих целей необходимо решить поставленные задачи: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1) предотвращение рисков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2) проведение профилактических мероприятий,  направленных на предотвращение причинения вреда (ущерба) охраняемым законом ценностям;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3) информирование, консультирование контролируемых лиц с использованием информационно-телекоммуникационных технологий;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540A0">
        <w:rPr>
          <w:rFonts w:ascii="Times New Roman" w:hAnsi="Times New Roman" w:cs="Times New Roman"/>
          <w:sz w:val="16"/>
          <w:szCs w:val="16"/>
        </w:rPr>
        <w:t>4) обеспечение доступности информации об обязательных требованиях и необходимых мерах по их исполнению.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4. Перечень профилактических мероприятий, сроки (периодичность) их проведения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659"/>
        <w:gridCol w:w="3847"/>
        <w:gridCol w:w="2494"/>
        <w:gridCol w:w="2570"/>
      </w:tblGrid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 xml:space="preserve"> Наименование мероприятия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>Сроки исполнения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b/>
                <w:color w:val="000000"/>
                <w:sz w:val="16"/>
                <w:szCs w:val="16"/>
              </w:rPr>
            </w:pPr>
            <w:r w:rsidRPr="008540A0">
              <w:rPr>
                <w:b/>
                <w:color w:val="000000"/>
                <w:sz w:val="16"/>
                <w:szCs w:val="16"/>
              </w:rPr>
              <w:t>Ответственный исполнитель</w:t>
            </w:r>
          </w:p>
        </w:tc>
      </w:tr>
      <w:tr w:rsidR="008540A0" w:rsidRPr="008540A0" w:rsidTr="00825FC0">
        <w:trPr>
          <w:trHeight w:val="361"/>
        </w:trPr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Информирование</w:t>
            </w:r>
          </w:p>
        </w:tc>
      </w:tr>
      <w:tr w:rsidR="008540A0" w:rsidRPr="008540A0" w:rsidTr="00825FC0">
        <w:trPr>
          <w:trHeight w:val="273"/>
        </w:trPr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1.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Размещение на официальном сайте администрации Лапшихинского  сельсовета и поддержание в актуальном состоянии: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-текстов нормативных правовых актов, регулирующих осуществление муниципального контроля;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перечней индикаторов риска нарушений обязательных требований, порядок отнесения объектов контроля к категориям риска;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- перечня объектов контроля, учитываемых в рамках формирования ежегодного плана контрольных мероприятий, с указанием категории риска; 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программы профилактики рисков причинения  вреда и план проведения плановых контрольных (надзорных) мероприятий контрольным органом (при проведении таких мероприятий);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- проверочных листов (при их утверждении)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 течение года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Специалист 1 категории администрации Лапшихинского сельсовета,  зам.Главы Лапшихинского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сельсовета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2.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Информирование юридических лиц, индивидуальных предпринимателей по вопросам соблюдения обязательных требований путем:</w:t>
            </w:r>
          </w:p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1) разъяснительной работы в средствах массовой информации;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2)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3) опубликования руководств по соблюдению обязательных требований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Объявление предостережения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 xml:space="preserve">3.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both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Вручение контролируемому лицу предостережения о недопустимости нарушений обязательных требований муниципального контроля в сфере благоустройства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Консультирование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Проведение консультаций (по телефону, на личном приеме, при проведении профилактического мероприятия) по вопросам соблюдения обязательных требований, установленных муниципальными правовыми актами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в течение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  <w:tr w:rsidR="008540A0" w:rsidRPr="008540A0" w:rsidTr="00825FC0">
        <w:tc>
          <w:tcPr>
            <w:tcW w:w="9570" w:type="dxa"/>
            <w:gridSpan w:val="4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Профилактический визит</w:t>
            </w:r>
          </w:p>
        </w:tc>
      </w:tr>
      <w:tr w:rsidR="008540A0" w:rsidRPr="008540A0" w:rsidTr="00825FC0">
        <w:tc>
          <w:tcPr>
            <w:tcW w:w="659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lastRenderedPageBreak/>
              <w:t xml:space="preserve">5. </w:t>
            </w:r>
          </w:p>
        </w:tc>
        <w:tc>
          <w:tcPr>
            <w:tcW w:w="3847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94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color w:val="000000"/>
                <w:sz w:val="16"/>
                <w:szCs w:val="16"/>
              </w:rPr>
            </w:pPr>
            <w:r w:rsidRPr="008540A0">
              <w:rPr>
                <w:color w:val="000000"/>
                <w:sz w:val="16"/>
                <w:szCs w:val="16"/>
              </w:rPr>
              <w:t>3 квартал 2022 года</w:t>
            </w:r>
          </w:p>
        </w:tc>
        <w:tc>
          <w:tcPr>
            <w:tcW w:w="2570" w:type="dxa"/>
            <w:vAlign w:val="center"/>
          </w:tcPr>
          <w:p w:rsidR="008540A0" w:rsidRPr="008540A0" w:rsidRDefault="008540A0" w:rsidP="00825FC0">
            <w:pPr>
              <w:tabs>
                <w:tab w:val="num" w:pos="0"/>
              </w:tabs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Специалист 1 категории администрации Лапшихинского сельсовета  </w:t>
            </w:r>
          </w:p>
        </w:tc>
      </w:tr>
    </w:tbl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обобщение правоприменительной практики не установлены, следовательно, доклад о правоприменительной практике в Программе не предусмотрен.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В Положении о виде контроля мероприятия, направленные на нематериальное поощрение добросовестных контролируемых лиц не установлены, следовательно, меры стимулирования добросовестности в Программе не предусмотрены. 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color w:val="000000"/>
          <w:sz w:val="16"/>
          <w:szCs w:val="16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определены.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  <w:t>5. Показатели результативности и эффективности Программы</w:t>
      </w:r>
    </w:p>
    <w:p w:rsidR="008540A0" w:rsidRPr="008540A0" w:rsidRDefault="008540A0" w:rsidP="008540A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9"/>
        <w:tblW w:w="0" w:type="auto"/>
        <w:tblLook w:val="04A0"/>
      </w:tblPr>
      <w:tblGrid>
        <w:gridCol w:w="959"/>
        <w:gridCol w:w="5812"/>
        <w:gridCol w:w="2799"/>
      </w:tblGrid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№ п/п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Величина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1.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Полнота информации, размещенной на официальном сайте контрольного органа в сети Интернет в соответствии с частью 3 статьи 465 Федерального закона от 31.07.2020 № 248-ФЗ "О государственном контроле (надзоре) и муниципальном контроле в Российской Федерации"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100 %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Количество контролируемых лиц, в отношении которых проведены профилактические мероприятия в отчетном году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не менее 50%  от общего количества контролируемых лиц 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3.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Количество и виды выявленных нарушений в соотношении к количеству и видам устраненных нарушений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не менее 100% устранений либо отсутствие нарушений</w:t>
            </w:r>
          </w:p>
        </w:tc>
      </w:tr>
      <w:tr w:rsidR="008540A0" w:rsidRPr="008540A0" w:rsidTr="00825FC0">
        <w:tc>
          <w:tcPr>
            <w:tcW w:w="95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 xml:space="preserve">4. </w:t>
            </w:r>
          </w:p>
        </w:tc>
        <w:tc>
          <w:tcPr>
            <w:tcW w:w="5812" w:type="dxa"/>
            <w:vAlign w:val="center"/>
          </w:tcPr>
          <w:p w:rsidR="008540A0" w:rsidRPr="008540A0" w:rsidRDefault="008540A0" w:rsidP="00825FC0">
            <w:pPr>
              <w:jc w:val="both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Количество контролируемых лиц, соблюдающих при  осуществлении деятельности обязательные требования законодательства в сфере благоустройства, в соотношении к количеству контролируемых лиц, которые нарушили соблюдение обязательных требований</w:t>
            </w:r>
          </w:p>
        </w:tc>
        <w:tc>
          <w:tcPr>
            <w:tcW w:w="2799" w:type="dxa"/>
            <w:vAlign w:val="center"/>
          </w:tcPr>
          <w:p w:rsidR="008540A0" w:rsidRPr="008540A0" w:rsidRDefault="008540A0" w:rsidP="00825FC0">
            <w:pPr>
              <w:jc w:val="center"/>
              <w:rPr>
                <w:sz w:val="16"/>
                <w:szCs w:val="16"/>
              </w:rPr>
            </w:pPr>
            <w:r w:rsidRPr="008540A0">
              <w:rPr>
                <w:sz w:val="16"/>
                <w:szCs w:val="16"/>
              </w:rPr>
              <w:t>не менее 100% соблюдающих при осуществлении деятельности обязательные требования законодательства в сфере благоустройства</w:t>
            </w:r>
          </w:p>
        </w:tc>
      </w:tr>
    </w:tbl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Реализация Программы способствует: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1) увеличение доли контролируемых лиц, соблюдающих обязательные требования законодательства муниципального контроля в сфере благоустройства;</w:t>
      </w:r>
    </w:p>
    <w:p w:rsidR="008540A0" w:rsidRP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8540A0">
        <w:rPr>
          <w:rFonts w:ascii="Times New Roman" w:eastAsia="Times New Roman" w:hAnsi="Times New Roman" w:cs="Times New Roman"/>
          <w:sz w:val="16"/>
          <w:szCs w:val="16"/>
        </w:rPr>
        <w:t>2) развитию системы профилактических мероприятий, проводимых органом муниципального контроля администрации Белоярского сельсовета.</w:t>
      </w:r>
    </w:p>
    <w:p w:rsidR="008540A0" w:rsidRDefault="008540A0" w:rsidP="008540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2D2A" w:rsidRPr="004D2D2A" w:rsidRDefault="004D2D2A" w:rsidP="004D2D2A">
      <w:pPr>
        <w:shd w:val="clear" w:color="auto" w:fill="FFFFFF"/>
        <w:spacing w:after="0" w:line="240" w:lineRule="auto"/>
        <w:jc w:val="both"/>
        <w:rPr>
          <w:color w:val="000000"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105C7" w:rsidRPr="005F4E21" w:rsidRDefault="00B105C7" w:rsidP="00C71523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196F" w:rsidRPr="005F4E21" w:rsidRDefault="00BA196F" w:rsidP="004204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ind w:left="-426"/>
        <w:jc w:val="both"/>
        <w:rPr>
          <w:rFonts w:ascii="Times New Roman" w:hAnsi="Times New Roman" w:cs="Times New Roman"/>
          <w:b/>
          <w:sz w:val="16"/>
          <w:szCs w:val="16"/>
        </w:rPr>
        <w:sectPr w:rsidR="00BA196F" w:rsidRPr="005F4E21" w:rsidSect="00420415">
          <w:headerReference w:type="even" r:id="rId9"/>
          <w:footerReference w:type="default" r:id="rId10"/>
          <w:footerReference w:type="first" r:id="rId11"/>
          <w:pgSz w:w="11906" w:h="16838"/>
          <w:pgMar w:top="709" w:right="1134" w:bottom="709" w:left="1418" w:header="0" w:footer="0" w:gutter="0"/>
          <w:pgNumType w:start="1"/>
          <w:cols w:space="708"/>
          <w:titlePg/>
          <w:docGrid w:linePitch="360"/>
        </w:sectPr>
      </w:pPr>
    </w:p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12"/>
      <w:footerReference w:type="default" r:id="rId13"/>
      <w:footerReference w:type="first" r:id="rId14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E3E" w:rsidRDefault="00882E3E" w:rsidP="00CD5121">
      <w:pPr>
        <w:spacing w:after="0" w:line="240" w:lineRule="auto"/>
      </w:pPr>
      <w:r>
        <w:separator/>
      </w:r>
    </w:p>
  </w:endnote>
  <w:endnote w:type="continuationSeparator" w:id="1">
    <w:p w:rsidR="00882E3E" w:rsidRDefault="00882E3E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Pr="00B3525B" w:rsidRDefault="005F4E21" w:rsidP="00131900">
    <w:pPr>
      <w:pStyle w:val="ae"/>
      <w:rPr>
        <w:sz w:val="20"/>
        <w:szCs w:val="20"/>
      </w:rPr>
    </w:pPr>
  </w:p>
  <w:p w:rsidR="005F4E21" w:rsidRPr="00BD5265" w:rsidRDefault="005F4E21" w:rsidP="00131900">
    <w:pPr>
      <w:pStyle w:val="ae"/>
      <w:rPr>
        <w:sz w:val="18"/>
        <w:szCs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5F4E21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E3E" w:rsidRDefault="00882E3E" w:rsidP="00CD5121">
      <w:pPr>
        <w:spacing w:after="0" w:line="240" w:lineRule="auto"/>
      </w:pPr>
      <w:r>
        <w:separator/>
      </w:r>
    </w:p>
  </w:footnote>
  <w:footnote w:type="continuationSeparator" w:id="1">
    <w:p w:rsidR="00882E3E" w:rsidRDefault="00882E3E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0007B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E21" w:rsidRDefault="000007BE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5F4E21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5F4E21" w:rsidRDefault="005F4E21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07BE"/>
    <w:rsid w:val="0000463E"/>
    <w:rsid w:val="00012247"/>
    <w:rsid w:val="00013692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11DB"/>
    <w:rsid w:val="00042EFF"/>
    <w:rsid w:val="000434D8"/>
    <w:rsid w:val="00044500"/>
    <w:rsid w:val="00045410"/>
    <w:rsid w:val="00055480"/>
    <w:rsid w:val="0006040E"/>
    <w:rsid w:val="00062646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D03FA"/>
    <w:rsid w:val="000D3637"/>
    <w:rsid w:val="000D515E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30316"/>
    <w:rsid w:val="00131900"/>
    <w:rsid w:val="001359B4"/>
    <w:rsid w:val="0013762F"/>
    <w:rsid w:val="00144E64"/>
    <w:rsid w:val="0015367B"/>
    <w:rsid w:val="00157F3A"/>
    <w:rsid w:val="0016122C"/>
    <w:rsid w:val="00161BAA"/>
    <w:rsid w:val="0016265B"/>
    <w:rsid w:val="00162962"/>
    <w:rsid w:val="00177A24"/>
    <w:rsid w:val="00183950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2D94"/>
    <w:rsid w:val="0027399A"/>
    <w:rsid w:val="00277B67"/>
    <w:rsid w:val="00280E30"/>
    <w:rsid w:val="00281D36"/>
    <w:rsid w:val="00282D0F"/>
    <w:rsid w:val="00283482"/>
    <w:rsid w:val="002918B9"/>
    <w:rsid w:val="002A005C"/>
    <w:rsid w:val="002B0A46"/>
    <w:rsid w:val="002B1990"/>
    <w:rsid w:val="002B3B95"/>
    <w:rsid w:val="002B7A7F"/>
    <w:rsid w:val="002C1A58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FF1"/>
    <w:rsid w:val="00310960"/>
    <w:rsid w:val="003112A0"/>
    <w:rsid w:val="00313AAE"/>
    <w:rsid w:val="00314076"/>
    <w:rsid w:val="00315766"/>
    <w:rsid w:val="0031643E"/>
    <w:rsid w:val="00317DBD"/>
    <w:rsid w:val="003213C4"/>
    <w:rsid w:val="00321853"/>
    <w:rsid w:val="003271C9"/>
    <w:rsid w:val="0033051D"/>
    <w:rsid w:val="0033284E"/>
    <w:rsid w:val="003335C4"/>
    <w:rsid w:val="00335EBB"/>
    <w:rsid w:val="003430D7"/>
    <w:rsid w:val="003469B7"/>
    <w:rsid w:val="0035624A"/>
    <w:rsid w:val="00363DAE"/>
    <w:rsid w:val="003736D0"/>
    <w:rsid w:val="003816B4"/>
    <w:rsid w:val="00393674"/>
    <w:rsid w:val="00394BFA"/>
    <w:rsid w:val="003A1E04"/>
    <w:rsid w:val="003A2C95"/>
    <w:rsid w:val="003A2EF4"/>
    <w:rsid w:val="003A63F5"/>
    <w:rsid w:val="003A750C"/>
    <w:rsid w:val="003B1CE7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B2E5F"/>
    <w:rsid w:val="004B797A"/>
    <w:rsid w:val="004C27E7"/>
    <w:rsid w:val="004D0DE3"/>
    <w:rsid w:val="004D1D4F"/>
    <w:rsid w:val="004D2D2A"/>
    <w:rsid w:val="004E18F2"/>
    <w:rsid w:val="004E1C53"/>
    <w:rsid w:val="004E1CEF"/>
    <w:rsid w:val="004E2D02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6A73"/>
    <w:rsid w:val="00542960"/>
    <w:rsid w:val="00545C01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94CEC"/>
    <w:rsid w:val="00597512"/>
    <w:rsid w:val="005976C1"/>
    <w:rsid w:val="005A4397"/>
    <w:rsid w:val="005A780F"/>
    <w:rsid w:val="005B036F"/>
    <w:rsid w:val="005B1352"/>
    <w:rsid w:val="005B26D4"/>
    <w:rsid w:val="005B32EC"/>
    <w:rsid w:val="005B3D2C"/>
    <w:rsid w:val="005B7AF3"/>
    <w:rsid w:val="005C0E13"/>
    <w:rsid w:val="005C1E65"/>
    <w:rsid w:val="005C2B3F"/>
    <w:rsid w:val="005C4316"/>
    <w:rsid w:val="005E0845"/>
    <w:rsid w:val="005E1CF5"/>
    <w:rsid w:val="005E28B3"/>
    <w:rsid w:val="005E4F27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60F87"/>
    <w:rsid w:val="00664CC8"/>
    <w:rsid w:val="00666D67"/>
    <w:rsid w:val="006703DC"/>
    <w:rsid w:val="00671727"/>
    <w:rsid w:val="00693858"/>
    <w:rsid w:val="00693A1B"/>
    <w:rsid w:val="006A3B20"/>
    <w:rsid w:val="006A4E5D"/>
    <w:rsid w:val="006A5F50"/>
    <w:rsid w:val="006B4DBB"/>
    <w:rsid w:val="006B6395"/>
    <w:rsid w:val="006C6A19"/>
    <w:rsid w:val="006D04CD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098"/>
    <w:rsid w:val="00771A4B"/>
    <w:rsid w:val="007933CB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6044"/>
    <w:rsid w:val="007D732B"/>
    <w:rsid w:val="007E2DF5"/>
    <w:rsid w:val="007E4B77"/>
    <w:rsid w:val="007E5E73"/>
    <w:rsid w:val="007F5312"/>
    <w:rsid w:val="007F5F5F"/>
    <w:rsid w:val="00804607"/>
    <w:rsid w:val="008051B2"/>
    <w:rsid w:val="00806974"/>
    <w:rsid w:val="00807BB2"/>
    <w:rsid w:val="00810EA2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0A0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7857"/>
    <w:rsid w:val="00882E3E"/>
    <w:rsid w:val="00884CF5"/>
    <w:rsid w:val="0089040D"/>
    <w:rsid w:val="00891376"/>
    <w:rsid w:val="00893DB5"/>
    <w:rsid w:val="00894C63"/>
    <w:rsid w:val="008963D1"/>
    <w:rsid w:val="008A1097"/>
    <w:rsid w:val="008A513E"/>
    <w:rsid w:val="008A6D4C"/>
    <w:rsid w:val="008A736E"/>
    <w:rsid w:val="008B09FF"/>
    <w:rsid w:val="008B1D6E"/>
    <w:rsid w:val="008B2311"/>
    <w:rsid w:val="008B4A3F"/>
    <w:rsid w:val="008B563A"/>
    <w:rsid w:val="008B5E1F"/>
    <w:rsid w:val="008B6AB4"/>
    <w:rsid w:val="008B75A0"/>
    <w:rsid w:val="008C07FB"/>
    <w:rsid w:val="008C5A16"/>
    <w:rsid w:val="008D4504"/>
    <w:rsid w:val="008D6B43"/>
    <w:rsid w:val="008E113E"/>
    <w:rsid w:val="008E6882"/>
    <w:rsid w:val="008E762C"/>
    <w:rsid w:val="008F0C2F"/>
    <w:rsid w:val="008F3A23"/>
    <w:rsid w:val="009023E2"/>
    <w:rsid w:val="00916822"/>
    <w:rsid w:val="00920B30"/>
    <w:rsid w:val="009244AA"/>
    <w:rsid w:val="00924521"/>
    <w:rsid w:val="00926550"/>
    <w:rsid w:val="0093108D"/>
    <w:rsid w:val="0094082C"/>
    <w:rsid w:val="009424B6"/>
    <w:rsid w:val="0094787D"/>
    <w:rsid w:val="00954858"/>
    <w:rsid w:val="00954C28"/>
    <w:rsid w:val="00955C03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2FF2"/>
    <w:rsid w:val="009A3EC5"/>
    <w:rsid w:val="009B48AA"/>
    <w:rsid w:val="009B4A41"/>
    <w:rsid w:val="009C269E"/>
    <w:rsid w:val="009C3018"/>
    <w:rsid w:val="009C3E1F"/>
    <w:rsid w:val="009C5E4B"/>
    <w:rsid w:val="009C68A9"/>
    <w:rsid w:val="009C7A86"/>
    <w:rsid w:val="009D09DD"/>
    <w:rsid w:val="009D4DE2"/>
    <w:rsid w:val="009D5E4A"/>
    <w:rsid w:val="009D6B5B"/>
    <w:rsid w:val="009D7A8F"/>
    <w:rsid w:val="009F3090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60DD"/>
    <w:rsid w:val="00A528A5"/>
    <w:rsid w:val="00A65071"/>
    <w:rsid w:val="00A6633D"/>
    <w:rsid w:val="00A6707D"/>
    <w:rsid w:val="00A740FF"/>
    <w:rsid w:val="00A77BB9"/>
    <w:rsid w:val="00A8055D"/>
    <w:rsid w:val="00A8546C"/>
    <w:rsid w:val="00A9031F"/>
    <w:rsid w:val="00A90C03"/>
    <w:rsid w:val="00A92000"/>
    <w:rsid w:val="00A93EA8"/>
    <w:rsid w:val="00A94BA7"/>
    <w:rsid w:val="00A97F17"/>
    <w:rsid w:val="00AA2C88"/>
    <w:rsid w:val="00AA2D37"/>
    <w:rsid w:val="00AA339D"/>
    <w:rsid w:val="00AA4C80"/>
    <w:rsid w:val="00AA6B1B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25362"/>
    <w:rsid w:val="00B328F2"/>
    <w:rsid w:val="00B42333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D72B2"/>
    <w:rsid w:val="00BE0C38"/>
    <w:rsid w:val="00BE2526"/>
    <w:rsid w:val="00BE570D"/>
    <w:rsid w:val="00BF2624"/>
    <w:rsid w:val="00BF3046"/>
    <w:rsid w:val="00BF31CA"/>
    <w:rsid w:val="00C006BD"/>
    <w:rsid w:val="00C12C9A"/>
    <w:rsid w:val="00C20D11"/>
    <w:rsid w:val="00C22A81"/>
    <w:rsid w:val="00C23E70"/>
    <w:rsid w:val="00C250BB"/>
    <w:rsid w:val="00C32250"/>
    <w:rsid w:val="00C372BC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5DC9"/>
    <w:rsid w:val="00D0684E"/>
    <w:rsid w:val="00D10C36"/>
    <w:rsid w:val="00D11A9D"/>
    <w:rsid w:val="00D11BD8"/>
    <w:rsid w:val="00D11D34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2F95"/>
    <w:rsid w:val="00D949E3"/>
    <w:rsid w:val="00D95F9B"/>
    <w:rsid w:val="00DA0D01"/>
    <w:rsid w:val="00DA551F"/>
    <w:rsid w:val="00DA7D69"/>
    <w:rsid w:val="00DB0EFA"/>
    <w:rsid w:val="00DB277D"/>
    <w:rsid w:val="00DB5EB5"/>
    <w:rsid w:val="00DB6F02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63E1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756B9"/>
    <w:rsid w:val="00E779A0"/>
    <w:rsid w:val="00E845C1"/>
    <w:rsid w:val="00E85BB1"/>
    <w:rsid w:val="00E86E7B"/>
    <w:rsid w:val="00E93EC6"/>
    <w:rsid w:val="00E94D15"/>
    <w:rsid w:val="00E97580"/>
    <w:rsid w:val="00EA3DAB"/>
    <w:rsid w:val="00EA4A54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6729"/>
    <w:rsid w:val="00FB1A11"/>
    <w:rsid w:val="00FB2382"/>
    <w:rsid w:val="00FB31A1"/>
    <w:rsid w:val="00FB361C"/>
    <w:rsid w:val="00FB67D9"/>
    <w:rsid w:val="00FB7741"/>
    <w:rsid w:val="00FC12E9"/>
    <w:rsid w:val="00FD281C"/>
    <w:rsid w:val="00FD644A"/>
    <w:rsid w:val="00FE09BD"/>
    <w:rsid w:val="00FE53F9"/>
    <w:rsid w:val="00FE6AB6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99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5">
    <w:name w:val="Сетка таблицы1"/>
    <w:basedOn w:val="a1"/>
    <w:next w:val="ConsPlusNormal"/>
    <w:uiPriority w:val="59"/>
    <w:rsid w:val="008540A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pshiha.ru/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3450</TotalTime>
  <Pages>1</Pages>
  <Words>4484</Words>
  <Characters>25560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363</cp:revision>
  <cp:lastPrinted>2020-03-03T06:44:00Z</cp:lastPrinted>
  <dcterms:created xsi:type="dcterms:W3CDTF">2017-01-18T02:16:00Z</dcterms:created>
  <dcterms:modified xsi:type="dcterms:W3CDTF">2022-10-27T03:39:00Z</dcterms:modified>
</cp:coreProperties>
</file>