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A1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B1A11">
        <w:rPr>
          <w:rFonts w:ascii="Times New Roman" w:eastAsia="Times New Roman" w:hAnsi="Times New Roman" w:cs="Times New Roman"/>
          <w:b/>
          <w:sz w:val="28"/>
          <w:szCs w:val="28"/>
        </w:rPr>
        <w:t>33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FB1A11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</w:t>
      </w:r>
      <w:r w:rsidR="006703DC">
        <w:rPr>
          <w:rFonts w:ascii="Times New Roman" w:hAnsi="Times New Roman" w:cs="Times New Roman"/>
          <w:b/>
          <w:sz w:val="16"/>
          <w:szCs w:val="16"/>
        </w:rPr>
        <w:t>.06.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30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432D" w:rsidRPr="007A432D" w:rsidRDefault="007A432D" w:rsidP="007A432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A432D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</w:t>
      </w:r>
    </w:p>
    <w:p w:rsidR="007A432D" w:rsidRPr="007A432D" w:rsidRDefault="007A432D" w:rsidP="007A432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В соответствии со статьей 15  Федерального закона от 06.10.2003 №131-ФЗ «Об общих принципах организации местного самоуправления в Российской Федерации», со статьей 144 Трудового кодекса Российской Федерации, решением Лапшихинского сельского Совета депутатов от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бюджета», руководствуясь статьями 14, 17, 29 Устава Лапшихинского сельсовета Ачинского района Красноярского края, ПОСТАНОВЛЯЮ:</w:t>
      </w:r>
    </w:p>
    <w:p w:rsidR="007A432D" w:rsidRPr="007A432D" w:rsidRDefault="007A432D" w:rsidP="007A432D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 (далее – Постановление) следующие изменения:</w:t>
      </w:r>
    </w:p>
    <w:p w:rsidR="007A432D" w:rsidRPr="007A432D" w:rsidRDefault="007A432D" w:rsidP="007A432D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1.1 в приложении к Постановлению:</w:t>
      </w:r>
    </w:p>
    <w:p w:rsidR="007A432D" w:rsidRPr="007A432D" w:rsidRDefault="007A432D" w:rsidP="007A432D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 xml:space="preserve">1.1.1 пункты 2.1 – 2.2 раздела </w:t>
      </w:r>
      <w:r w:rsidRPr="007A432D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7A432D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7A432D" w:rsidRPr="007A432D" w:rsidRDefault="007A432D" w:rsidP="007A432D">
      <w:pPr>
        <w:pStyle w:val="af1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A432D">
        <w:rPr>
          <w:sz w:val="16"/>
          <w:szCs w:val="16"/>
        </w:rPr>
        <w:t>«2.1.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должности, отнесенные к ПКГ «Общеотраслевые профессии рабочих первого уровня»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3 275 рублей;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 xml:space="preserve">2 квалификационный уровень                                       3 433 рубля;                 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должности,  отнесенные к ПКГ «Общеотраслевые профессии рабочих второго уровня»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3 813 рублей;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2 квалификационный уровень                                       4 650 рублей;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3 квалификационный уровень                                       5 109 рублей;</w:t>
      </w:r>
    </w:p>
    <w:p w:rsidR="007A432D" w:rsidRPr="007A432D" w:rsidRDefault="007A432D" w:rsidP="007A432D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4 квалификационный уровень                                       6 154 рубля.</w:t>
      </w:r>
    </w:p>
    <w:p w:rsidR="007A432D" w:rsidRPr="007A432D" w:rsidRDefault="007A432D" w:rsidP="007A432D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2.2. Минимальные размеры окладов (должностных окладов), ставок заработной платы по общеотраслевым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7A432D" w:rsidRPr="007A432D" w:rsidRDefault="007A432D" w:rsidP="007A43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/>
        </w:rPr>
      </w:pPr>
      <w:r w:rsidRPr="007A432D">
        <w:rPr>
          <w:rFonts w:ascii="Times New Roman" w:hAnsi="Times New Roman" w:cs="Times New Roman"/>
          <w:sz w:val="16"/>
          <w:szCs w:val="16"/>
          <w:lang/>
        </w:rPr>
        <w:t>Инспектор по учету и бронированию военнообязанных              3 813 рублей».</w:t>
      </w:r>
    </w:p>
    <w:p w:rsidR="007A432D" w:rsidRPr="007A432D" w:rsidRDefault="007A432D" w:rsidP="007A432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7A432D" w:rsidRPr="007A432D" w:rsidRDefault="007A432D" w:rsidP="007A4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 официального опубликования в информационном листе «Лапшихинский вестник, и подлежит размещения на официальном сайте в сети «Интернет» по адресу: </w:t>
      </w:r>
      <w:hyperlink w:history="1">
        <w:r w:rsidRPr="007A432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7A432D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7A432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7A432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7A432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7A432D">
        <w:rPr>
          <w:rFonts w:ascii="Times New Roman" w:hAnsi="Times New Roman" w:cs="Times New Roman"/>
          <w:sz w:val="16"/>
          <w:szCs w:val="16"/>
        </w:rPr>
        <w:t>/, но не ранее, чем с 01.07.2022.</w:t>
      </w:r>
    </w:p>
    <w:p w:rsidR="007A432D" w:rsidRPr="007A432D" w:rsidRDefault="007A432D" w:rsidP="007A4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432D" w:rsidRPr="007A432D" w:rsidRDefault="007A432D" w:rsidP="007A43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 xml:space="preserve">Глава сельсовета   </w:t>
      </w:r>
      <w:r w:rsidRPr="007A432D">
        <w:rPr>
          <w:rFonts w:ascii="Times New Roman" w:hAnsi="Times New Roman" w:cs="Times New Roman"/>
          <w:sz w:val="16"/>
          <w:szCs w:val="16"/>
        </w:rPr>
        <w:tab/>
      </w:r>
      <w:r w:rsidRPr="007A432D">
        <w:rPr>
          <w:rFonts w:ascii="Times New Roman" w:hAnsi="Times New Roman" w:cs="Times New Roman"/>
          <w:sz w:val="16"/>
          <w:szCs w:val="16"/>
        </w:rPr>
        <w:tab/>
      </w:r>
      <w:r w:rsidRPr="007A432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О.А. Шмырь</w:t>
      </w:r>
    </w:p>
    <w:p w:rsidR="007A432D" w:rsidRPr="007A432D" w:rsidRDefault="007A432D" w:rsidP="007A43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432D" w:rsidRPr="007A432D" w:rsidRDefault="007A432D" w:rsidP="007A432D">
      <w:pPr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7A432D" w:rsidRPr="007A432D" w:rsidRDefault="007A432D" w:rsidP="007A432D">
      <w:pPr>
        <w:jc w:val="both"/>
        <w:rPr>
          <w:rFonts w:ascii="Times New Roman" w:hAnsi="Times New Roman" w:cs="Times New Roman"/>
          <w:sz w:val="16"/>
          <w:szCs w:val="16"/>
        </w:rPr>
      </w:pPr>
      <w:r w:rsidRPr="007A432D">
        <w:rPr>
          <w:rFonts w:ascii="Times New Roman" w:hAnsi="Times New Roman" w:cs="Times New Roman"/>
          <w:sz w:val="16"/>
          <w:szCs w:val="16"/>
        </w:rPr>
        <w:t>+7 (39151) 96 336</w:t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8E" w:rsidRDefault="00B7288E" w:rsidP="00CD5121">
      <w:pPr>
        <w:spacing w:after="0" w:line="240" w:lineRule="auto"/>
      </w:pPr>
      <w:r>
        <w:separator/>
      </w:r>
    </w:p>
  </w:endnote>
  <w:endnote w:type="continuationSeparator" w:id="1">
    <w:p w:rsidR="00B7288E" w:rsidRDefault="00B7288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8E" w:rsidRDefault="00B7288E" w:rsidP="00CD5121">
      <w:pPr>
        <w:spacing w:after="0" w:line="240" w:lineRule="auto"/>
      </w:pPr>
      <w:r>
        <w:separator/>
      </w:r>
    </w:p>
  </w:footnote>
  <w:footnote w:type="continuationSeparator" w:id="1">
    <w:p w:rsidR="00B7288E" w:rsidRDefault="00B7288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2B3B9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2B3B9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50FC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1F5141"/>
    <w:rsid w:val="00200286"/>
    <w:rsid w:val="00200703"/>
    <w:rsid w:val="00203D11"/>
    <w:rsid w:val="00213BF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B3B95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42B4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288E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64C05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2020-03-03T06:44:00Z</cp:lastPrinted>
  <dcterms:created xsi:type="dcterms:W3CDTF">2017-01-18T02:16:00Z</dcterms:created>
  <dcterms:modified xsi:type="dcterms:W3CDTF">2022-06-20T03:29:00Z</dcterms:modified>
</cp:coreProperties>
</file>