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300D8E" w:rsidRDefault="00F13F54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5EBB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D46BEC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35EBB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:rsidR="00FA19E5" w:rsidRPr="00300D8E" w:rsidRDefault="00FA19E5" w:rsidP="00300D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  <w:r w:rsidR="00335EBB" w:rsidRPr="00335EBB">
        <w:rPr>
          <w:rFonts w:ascii="Times New Roman" w:hAnsi="Times New Roman"/>
          <w:sz w:val="28"/>
          <w:szCs w:val="28"/>
        </w:rPr>
        <w:t>проект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DE17CA" w:rsidRPr="00300D8E" w:rsidRDefault="005E28B3" w:rsidP="001E06D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35EBB">
        <w:rPr>
          <w:rFonts w:ascii="Times New Roman" w:hAnsi="Times New Roman" w:cs="Times New Roman"/>
          <w:b/>
          <w:sz w:val="16"/>
          <w:szCs w:val="16"/>
        </w:rPr>
        <w:t>00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6D04CD" w:rsidRDefault="006D04CD" w:rsidP="001E06D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213BF1">
      <w:pPr>
        <w:pStyle w:val="aa"/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13BF1">
        <w:rPr>
          <w:rFonts w:ascii="Times New Roman" w:hAnsi="Times New Roman" w:cs="Times New Roman"/>
          <w:b/>
          <w:sz w:val="16"/>
          <w:szCs w:val="16"/>
        </w:rPr>
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Лапшихинского сельсовета</w:t>
      </w:r>
      <w:r w:rsidRPr="00213BF1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213BF1" w:rsidRPr="00213BF1" w:rsidRDefault="00213BF1" w:rsidP="00213BF1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213BF1">
        <w:rPr>
          <w:rFonts w:ascii="Times New Roman" w:hAnsi="Times New Roman"/>
          <w:b w:val="0"/>
          <w:sz w:val="16"/>
          <w:szCs w:val="16"/>
        </w:rPr>
        <w:t xml:space="preserve">В соответствии со статьей </w:t>
      </w:r>
      <w:r w:rsidRPr="00213BF1">
        <w:rPr>
          <w:rFonts w:ascii="Times New Roman" w:hAnsi="Times New Roman"/>
          <w:b w:val="0"/>
          <w:bCs w:val="0"/>
          <w:sz w:val="16"/>
          <w:szCs w:val="16"/>
        </w:rPr>
        <w:t>265 Бюджетного кодекса РФ, ст. 17.1 Федерального закона РФ от 06.03.2003 «Об общих принципах местного самоуправления в Российской Федерации»,</w:t>
      </w:r>
      <w:r w:rsidRPr="00213BF1">
        <w:rPr>
          <w:rFonts w:ascii="Times New Roman" w:hAnsi="Times New Roman"/>
          <w:b w:val="0"/>
          <w:sz w:val="16"/>
          <w:szCs w:val="16"/>
        </w:rPr>
        <w:t xml:space="preserve">а также в соответствии с п. 5 постановления Правительства Российской Федерации от 14.04.2022    № 665 </w:t>
      </w:r>
      <w:r w:rsidRPr="00213BF1">
        <w:rPr>
          <w:rFonts w:ascii="Times New Roman" w:hAnsi="Times New Roman"/>
          <w:b w:val="0"/>
          <w:kern w:val="36"/>
          <w:sz w:val="16"/>
          <w:szCs w:val="16"/>
        </w:rPr>
        <w:t>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Pr="00213BF1">
        <w:rPr>
          <w:rFonts w:ascii="Times New Roman" w:hAnsi="Times New Roman"/>
          <w:b w:val="0"/>
          <w:sz w:val="16"/>
          <w:szCs w:val="16"/>
        </w:rPr>
        <w:t xml:space="preserve">,   руководствуясь статьями 14,17 Устава Лапшихинского сельсовета Ачинского района Красноярского края </w:t>
      </w:r>
      <w:r w:rsidRPr="00213BF1">
        <w:rPr>
          <w:rFonts w:ascii="Times New Roman" w:hAnsi="Times New Roman"/>
          <w:sz w:val="16"/>
          <w:szCs w:val="16"/>
        </w:rPr>
        <w:t>ПОСТАНОВЛЯЮ:</w:t>
      </w: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 w:rsidRPr="00213BF1">
        <w:rPr>
          <w:rFonts w:ascii="Times New Roman" w:hAnsi="Times New Roman" w:cs="Times New Roman"/>
          <w:color w:val="000000"/>
          <w:sz w:val="16"/>
          <w:szCs w:val="16"/>
        </w:rPr>
        <w:t>1.    Установить, что до 1 января 2023 года Администрацией Лапшихинского сельсовета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13BF1">
        <w:rPr>
          <w:rFonts w:ascii="Times New Roman" w:hAnsi="Times New Roman" w:cs="Times New Roman"/>
          <w:color w:val="000000"/>
          <w:sz w:val="16"/>
          <w:szCs w:val="16"/>
        </w:rPr>
        <w:t>2.   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Администрации Лапшихинского сельсовета, выданных до вступления в силу настоящего постановления, Администрация Лапшихинского сельсовета 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предписаний не может приходиться на дату ранее 1 января 2023 года.</w:t>
      </w: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13BF1">
        <w:rPr>
          <w:rFonts w:ascii="Times New Roman" w:hAnsi="Times New Roman" w:cs="Times New Roman"/>
          <w:color w:val="000000"/>
          <w:sz w:val="16"/>
          <w:szCs w:val="16"/>
        </w:rPr>
        <w:t>3.    Пункт 1 настоящего постановления не распространяется на проверки, проведение которых осуществляется в соответствии с 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13BF1">
        <w:rPr>
          <w:rFonts w:ascii="Times New Roman" w:hAnsi="Times New Roman" w:cs="Times New Roman"/>
          <w:color w:val="000000"/>
          <w:sz w:val="16"/>
          <w:szCs w:val="16"/>
        </w:rPr>
        <w:t>4.    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13BF1">
        <w:rPr>
          <w:rFonts w:ascii="Times New Roman" w:hAnsi="Times New Roman" w:cs="Times New Roman"/>
          <w:color w:val="000000"/>
          <w:sz w:val="16"/>
          <w:szCs w:val="16"/>
        </w:rPr>
        <w:tab/>
        <w:t>5.</w:t>
      </w:r>
      <w:r w:rsidRPr="00213BF1">
        <w:rPr>
          <w:rFonts w:ascii="Times New Roman" w:hAnsi="Times New Roman" w:cs="Times New Roman"/>
          <w:sz w:val="16"/>
          <w:szCs w:val="16"/>
        </w:rPr>
        <w:t xml:space="preserve"> Контроль выполнения данного постановления оставляю за собой.</w:t>
      </w:r>
    </w:p>
    <w:p w:rsidR="00213BF1" w:rsidRPr="00213BF1" w:rsidRDefault="00213BF1" w:rsidP="0021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13BF1">
        <w:rPr>
          <w:rFonts w:ascii="Times New Roman" w:hAnsi="Times New Roman" w:cs="Times New Roman"/>
          <w:sz w:val="16"/>
          <w:szCs w:val="16"/>
        </w:rPr>
        <w:t xml:space="preserve">          6.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213BF1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213BF1">
        <w:rPr>
          <w:rFonts w:ascii="Times New Roman" w:hAnsi="Times New Roman" w:cs="Times New Roman"/>
          <w:sz w:val="16"/>
          <w:szCs w:val="16"/>
        </w:rPr>
        <w:t>//</w:t>
      </w:r>
      <w:r w:rsidRPr="00213BF1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213BF1">
        <w:rPr>
          <w:rFonts w:ascii="Times New Roman" w:hAnsi="Times New Roman" w:cs="Times New Roman"/>
          <w:sz w:val="16"/>
          <w:szCs w:val="16"/>
        </w:rPr>
        <w:t>.</w:t>
      </w:r>
      <w:r w:rsidRPr="00213BF1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213BF1">
        <w:rPr>
          <w:rFonts w:ascii="Times New Roman" w:hAnsi="Times New Roman" w:cs="Times New Roman"/>
          <w:sz w:val="16"/>
          <w:szCs w:val="16"/>
        </w:rPr>
        <w:t>/.</w:t>
      </w:r>
    </w:p>
    <w:p w:rsidR="00335EBB" w:rsidRPr="00213BF1" w:rsidRDefault="00213BF1" w:rsidP="00213BF1">
      <w:pPr>
        <w:pStyle w:val="aa"/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213BF1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О.А. Шмырь</w:t>
      </w:r>
    </w:p>
    <w:p w:rsidR="00335EBB" w:rsidRPr="00213BF1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13BF1" w:rsidRPr="00335EBB" w:rsidRDefault="00213BF1" w:rsidP="00213BF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Pr="00335EBB">
        <w:rPr>
          <w:rFonts w:ascii="Times New Roman" w:hAnsi="Times New Roman"/>
          <w:sz w:val="28"/>
          <w:szCs w:val="28"/>
        </w:rPr>
        <w:t>проект</w:t>
      </w:r>
    </w:p>
    <w:p w:rsidR="00213BF1" w:rsidRPr="00300D8E" w:rsidRDefault="00213BF1" w:rsidP="00213BF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13BF1" w:rsidRPr="00300D8E" w:rsidRDefault="00213BF1" w:rsidP="0021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13BF1" w:rsidRPr="00300D8E" w:rsidRDefault="00213BF1" w:rsidP="00213BF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13BF1" w:rsidRPr="00300D8E" w:rsidRDefault="00213BF1" w:rsidP="0021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13BF1" w:rsidRPr="00300D8E" w:rsidRDefault="00213BF1" w:rsidP="00213B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13BF1" w:rsidRPr="00300D8E" w:rsidRDefault="00213BF1" w:rsidP="00213BF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D5A26" w:rsidRPr="003D5A26" w:rsidRDefault="003D5A26" w:rsidP="003D5A26">
      <w:pPr>
        <w:pStyle w:val="ConsPlusTitl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Лапшихинского сельсовета от 25.03.2019 №25-ПГ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</w:p>
    <w:p w:rsidR="003D5A26" w:rsidRPr="003D5A26" w:rsidRDefault="003D5A26" w:rsidP="003D5A26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D5A26" w:rsidRPr="003D5A26" w:rsidRDefault="003D5A26" w:rsidP="003D5A26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D5A26" w:rsidRPr="003D5A26" w:rsidRDefault="003D5A26" w:rsidP="003D5A2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ab/>
        <w:t xml:space="preserve">В соответствии Федеральным </w:t>
      </w:r>
      <w:hyperlink r:id="rId8" w:history="1">
        <w:r w:rsidRPr="003D5A26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законом</w:t>
        </w:r>
      </w:hyperlink>
      <w:r w:rsidRPr="003D5A26">
        <w:rPr>
          <w:rFonts w:ascii="Times New Roman" w:hAnsi="Times New Roman" w:cs="Times New Roman"/>
          <w:sz w:val="16"/>
          <w:szCs w:val="16"/>
        </w:rPr>
        <w:t xml:space="preserve"> от 30.12.2021 № 476-ФЗ «О внесении изменений в отдельные законодательные акты Российской Федерации», руководствуясь, статьями 14,17 Устава Лапшихинского сельсовета Ачинского района Красноярского края, принимая во внимание протест Ачинской городской прокуратуры от 31.05.05.2022,  ПОСТАНОВЛЯЮ: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1. Внести в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</w:t>
      </w:r>
      <w:r w:rsidRPr="003D5A26">
        <w:rPr>
          <w:rFonts w:ascii="Times New Roman" w:hAnsi="Times New Roman" w:cs="Times New Roman"/>
          <w:sz w:val="16"/>
          <w:szCs w:val="16"/>
        </w:rPr>
        <w:lastRenderedPageBreak/>
        <w:t>признания его аварийным и подлежащим сносу или реконструкции, утвержденное постановлением администрации Лапшихинского сельсовета от  25.03.2019 № 25-ПГ,следующие изменения: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ab/>
        <w:t>- абзац первый пункта 8 после слов «Для рассмотрения вопроса о пригодности (непригодности)» дополнить словом «жилого»;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ab/>
        <w:t>- пункт 11 изложить в следующей редакции: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«11. По результатам работы межведомственная комиссия принимает одно из следующих решений: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а) о соответствии помещения требованиям, предъявляемым к жилому помещению, и его пригодности для проживания;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б)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2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в) о выявлении оснований для признания помещения непригодным для проживания;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г) о выявлении оснований для признания многоквартирного дома аварийным и подлежащим реконструкции;     </w:t>
      </w:r>
      <w:r w:rsidRPr="003D5A26">
        <w:rPr>
          <w:rFonts w:ascii="Times New Roman" w:hAnsi="Times New Roman" w:cs="Times New Roman"/>
          <w:sz w:val="16"/>
          <w:szCs w:val="16"/>
        </w:rPr>
        <w:tab/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д) о выявлении оснований для признания многоквартирного дома аварийным и подлежащим сносу;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е) об отсутствии оснований для признания многоквартирного дома аварийным и подлежащим сносу или реконструкции;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ж) об отсутствии оснований для признания жилого помещения непригодным для проживания;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Межведомственная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6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6 настоящего Положения, - в течение 20 календарных дней с даты регистрации и принимает решение (в виде заключения), указанное в пункте 11 настоящего Положения, либо решение о проведении дополнительного обследования оцениваемого помещения. </w:t>
      </w:r>
      <w:r w:rsidRPr="003D5A26">
        <w:rPr>
          <w:rFonts w:ascii="Times New Roman" w:hAnsi="Times New Roman" w:cs="Times New Roman"/>
          <w:sz w:val="16"/>
          <w:szCs w:val="16"/>
        </w:rPr>
        <w:tab/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Два экземпляра заключения, указанного в пункте 13 настоящего Положения, в 3-дневный срок направляются комиссией в администрацию Лапшихинского сельсовета для последующего принятия решения, предусмотренного абзацем седьмым пункта 7 постановления Правительства Российской Федерации № 47, и направления заявителю и (или) в орган муниципального жилищного контроля по месту нахождения соответствующего помещения или многоквартирного дома.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В случае обследования помещения комиссия составляет в 3 экземплярах акт обследования помещения по форме согласно приложения № 2 к постановлению Правительства Российской Федерации № 47. Участие в 3 обследовании помещения лиц, указанных в абзаце втором пункта 4 настоящего Положения, в случае их включения в состав комиссии является обязательным».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2. Внести в Порядок признания садового дома жилым домом и жилого дома садовым домом, утвержденный постановлением администрации Лапшихинского сельсовета от 25.03.2019 № 25-ПГ,следующие изменения:</w:t>
      </w:r>
    </w:p>
    <w:p w:rsidR="003D5A26" w:rsidRPr="003D5A26" w:rsidRDefault="003D5A26" w:rsidP="003D5A26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- пункт 6 дополнить абзацем девятым следующего содержания:</w:t>
      </w:r>
    </w:p>
    <w:p w:rsidR="003D5A26" w:rsidRPr="003D5A26" w:rsidRDefault="003D5A26" w:rsidP="003D5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>«размещение садового домика на земельном участке, расположенном в границах зоны затопления, подтопления (при рассмотрении заявления о признании садового дома жилым домом)».</w:t>
      </w:r>
    </w:p>
    <w:p w:rsidR="003D5A26" w:rsidRPr="003D5A26" w:rsidRDefault="003D5A26" w:rsidP="003D5A26">
      <w:pPr>
        <w:pStyle w:val="11"/>
        <w:tabs>
          <w:tab w:val="left" w:pos="10490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3D5A26">
        <w:rPr>
          <w:rFonts w:ascii="Times New Roman" w:hAnsi="Times New Roman"/>
          <w:sz w:val="16"/>
          <w:szCs w:val="16"/>
        </w:rPr>
        <w:t xml:space="preserve">3. Контроль за исполнением настоящего постановления оставляю за собой. </w:t>
      </w:r>
    </w:p>
    <w:p w:rsidR="003D5A26" w:rsidRPr="003D5A26" w:rsidRDefault="003D5A26" w:rsidP="003D5A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5A26">
        <w:rPr>
          <w:rFonts w:ascii="Times New Roman" w:hAnsi="Times New Roman" w:cs="Times New Roman"/>
          <w:sz w:val="16"/>
          <w:szCs w:val="16"/>
        </w:rPr>
        <w:t xml:space="preserve">        4.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3D5A26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3D5A26">
        <w:rPr>
          <w:rFonts w:ascii="Times New Roman" w:hAnsi="Times New Roman" w:cs="Times New Roman"/>
          <w:sz w:val="16"/>
          <w:szCs w:val="16"/>
        </w:rPr>
        <w:t>//</w:t>
      </w:r>
      <w:r w:rsidRPr="003D5A26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3D5A26">
        <w:rPr>
          <w:rFonts w:ascii="Times New Roman" w:hAnsi="Times New Roman" w:cs="Times New Roman"/>
          <w:sz w:val="16"/>
          <w:szCs w:val="16"/>
        </w:rPr>
        <w:t>.</w:t>
      </w:r>
      <w:r w:rsidRPr="003D5A26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3D5A26">
        <w:rPr>
          <w:rFonts w:ascii="Times New Roman" w:hAnsi="Times New Roman" w:cs="Times New Roman"/>
          <w:sz w:val="16"/>
          <w:szCs w:val="16"/>
        </w:rPr>
        <w:t>/.</w:t>
      </w:r>
    </w:p>
    <w:p w:rsidR="003D5A26" w:rsidRPr="003D5A26" w:rsidRDefault="003D5A26" w:rsidP="003D5A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5A26" w:rsidRPr="003D5A26" w:rsidRDefault="003D5A26" w:rsidP="003D5A26">
      <w:pPr>
        <w:pStyle w:val="a5"/>
        <w:tabs>
          <w:tab w:val="left" w:pos="10348"/>
          <w:tab w:val="left" w:pos="10490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3D5A26" w:rsidRPr="003D5A26" w:rsidRDefault="003D5A26" w:rsidP="003D5A26">
      <w:pPr>
        <w:tabs>
          <w:tab w:val="left" w:pos="10348"/>
          <w:tab w:val="left" w:pos="10490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3D5A26" w:rsidRPr="003D5A26" w:rsidRDefault="003D5A26" w:rsidP="003D5A2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D5A26" w:rsidRDefault="003D5A26" w:rsidP="003D5A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О.А. Шмырь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Pr="00A8055D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0E471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420415">
          <w:headerReference w:type="even" r:id="rId9"/>
          <w:footerReference w:type="default" r:id="rId10"/>
          <w:footerReference w:type="first" r:id="rId11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9C7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B4" w:rsidRDefault="007142B4" w:rsidP="00CD5121">
      <w:pPr>
        <w:spacing w:after="0" w:line="240" w:lineRule="auto"/>
      </w:pPr>
      <w:r>
        <w:separator/>
      </w:r>
    </w:p>
  </w:endnote>
  <w:endnote w:type="continuationSeparator" w:id="1">
    <w:p w:rsidR="007142B4" w:rsidRDefault="007142B4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B4" w:rsidRDefault="007142B4" w:rsidP="00CD5121">
      <w:pPr>
        <w:spacing w:after="0" w:line="240" w:lineRule="auto"/>
      </w:pPr>
      <w:r>
        <w:separator/>
      </w:r>
    </w:p>
  </w:footnote>
  <w:footnote w:type="continuationSeparator" w:id="1">
    <w:p w:rsidR="007142B4" w:rsidRDefault="007142B4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F258D1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F258D1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950FC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F1C66"/>
    <w:rsid w:val="001F22CA"/>
    <w:rsid w:val="001F5141"/>
    <w:rsid w:val="00200286"/>
    <w:rsid w:val="00200703"/>
    <w:rsid w:val="00203D11"/>
    <w:rsid w:val="00213BF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C7B18"/>
    <w:rsid w:val="002D1FEE"/>
    <w:rsid w:val="002D350F"/>
    <w:rsid w:val="002D6E0E"/>
    <w:rsid w:val="002E324C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051D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2784"/>
    <w:rsid w:val="00413CA5"/>
    <w:rsid w:val="00417863"/>
    <w:rsid w:val="00417E36"/>
    <w:rsid w:val="00420415"/>
    <w:rsid w:val="00420CB2"/>
    <w:rsid w:val="00421E5B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7E58"/>
    <w:rsid w:val="004B2E5F"/>
    <w:rsid w:val="004B797A"/>
    <w:rsid w:val="004C27E7"/>
    <w:rsid w:val="004D0DE3"/>
    <w:rsid w:val="004D1D4F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C4F"/>
    <w:rsid w:val="007142B4"/>
    <w:rsid w:val="007155AB"/>
    <w:rsid w:val="007217AD"/>
    <w:rsid w:val="00723946"/>
    <w:rsid w:val="0072539A"/>
    <w:rsid w:val="007300A2"/>
    <w:rsid w:val="00736B2B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A102A"/>
    <w:rsid w:val="007A1A41"/>
    <w:rsid w:val="007B63F2"/>
    <w:rsid w:val="007B7F33"/>
    <w:rsid w:val="007C097D"/>
    <w:rsid w:val="007C1257"/>
    <w:rsid w:val="007C3B02"/>
    <w:rsid w:val="007D23DB"/>
    <w:rsid w:val="007D6044"/>
    <w:rsid w:val="007E2DF5"/>
    <w:rsid w:val="007E4B77"/>
    <w:rsid w:val="007E5E73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6199"/>
    <w:rsid w:val="00AE78E1"/>
    <w:rsid w:val="00AF0A28"/>
    <w:rsid w:val="00AF275C"/>
    <w:rsid w:val="00AF39F9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77A55"/>
    <w:rsid w:val="00B931D9"/>
    <w:rsid w:val="00BA18CA"/>
    <w:rsid w:val="00BA196F"/>
    <w:rsid w:val="00BA48A3"/>
    <w:rsid w:val="00BA6014"/>
    <w:rsid w:val="00BB2727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41D70"/>
    <w:rsid w:val="00E4384D"/>
    <w:rsid w:val="00E54FC4"/>
    <w:rsid w:val="00E5723A"/>
    <w:rsid w:val="00E756B9"/>
    <w:rsid w:val="00E845C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2382"/>
    <w:rsid w:val="00FB31A1"/>
    <w:rsid w:val="00FB361C"/>
    <w:rsid w:val="00FB67D9"/>
    <w:rsid w:val="00FB7741"/>
    <w:rsid w:val="00FC12E9"/>
    <w:rsid w:val="00FD281C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322</cp:revision>
  <cp:lastPrinted>2020-03-03T06:44:00Z</cp:lastPrinted>
  <dcterms:created xsi:type="dcterms:W3CDTF">2017-01-18T02:16:00Z</dcterms:created>
  <dcterms:modified xsi:type="dcterms:W3CDTF">2022-06-08T07:29:00Z</dcterms:modified>
</cp:coreProperties>
</file>