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F1" w:rsidRPr="00CF75B3" w:rsidRDefault="00376CF1" w:rsidP="00376CF1">
      <w:pPr>
        <w:ind w:left="1" w:hanging="3"/>
        <w:jc w:val="both"/>
        <w:rPr>
          <w:sz w:val="28"/>
          <w:szCs w:val="28"/>
          <w:lang w:eastAsia="en-US"/>
        </w:rPr>
      </w:pPr>
      <w:r w:rsidRPr="00CF75B3"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123825</wp:posOffset>
            </wp:positionV>
            <wp:extent cx="662305" cy="809625"/>
            <wp:effectExtent l="1905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1237">
        <w:rPr>
          <w:b/>
          <w:noProof/>
          <w:sz w:val="28"/>
          <w:szCs w:val="28"/>
        </w:rPr>
        <w:t xml:space="preserve"> </w:t>
      </w:r>
    </w:p>
    <w:p w:rsidR="00376CF1" w:rsidRPr="00F849AD" w:rsidRDefault="00376CF1" w:rsidP="00376CF1">
      <w:pPr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</w:p>
    <w:p w:rsidR="00376CF1" w:rsidRPr="00F849AD" w:rsidRDefault="00376CF1" w:rsidP="00376CF1">
      <w:pPr>
        <w:pStyle w:val="ConsPlusTitle"/>
        <w:ind w:left="1" w:hanging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CF1" w:rsidRPr="00F849AD" w:rsidRDefault="00376CF1" w:rsidP="00376CF1">
      <w:pPr>
        <w:pStyle w:val="ConsPlusTitle"/>
        <w:ind w:left="1" w:hanging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CF1" w:rsidRPr="00F849AD" w:rsidRDefault="00376CF1" w:rsidP="00376CF1">
      <w:pPr>
        <w:pStyle w:val="ConsPlusTitle"/>
        <w:ind w:left="1" w:hanging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CF1" w:rsidRPr="00F849AD" w:rsidRDefault="00376CF1" w:rsidP="00376CF1">
      <w:pPr>
        <w:pStyle w:val="ConsPlusTitle"/>
        <w:ind w:left="1" w:hanging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CF1" w:rsidRPr="00376CF1" w:rsidRDefault="00376CF1" w:rsidP="00376CF1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F1">
        <w:rPr>
          <w:rFonts w:ascii="Times New Roman" w:hAnsi="Times New Roman" w:cs="Times New Roman"/>
          <w:b/>
          <w:sz w:val="28"/>
          <w:szCs w:val="28"/>
        </w:rPr>
        <w:t xml:space="preserve">КРАСНОЯРСКИЙ КРАЙ АЧИНСКИЙ РАЙОН </w:t>
      </w:r>
    </w:p>
    <w:p w:rsidR="00376CF1" w:rsidRPr="00376CF1" w:rsidRDefault="00376CF1" w:rsidP="00376CF1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F1">
        <w:rPr>
          <w:rFonts w:ascii="Times New Roman" w:hAnsi="Times New Roman" w:cs="Times New Roman"/>
          <w:b/>
          <w:sz w:val="28"/>
          <w:szCs w:val="28"/>
        </w:rPr>
        <w:t>ЛАПШИХИНСКИЙ СЕЛЬСКИЙ СОВЕТ ДЕПУТАТОВ</w:t>
      </w:r>
    </w:p>
    <w:p w:rsidR="00376CF1" w:rsidRPr="00376CF1" w:rsidRDefault="00376CF1" w:rsidP="00376CF1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F1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76CF1" w:rsidRPr="00D3088D" w:rsidRDefault="00376CF1" w:rsidP="00376CF1">
      <w:pPr>
        <w:pStyle w:val="ad"/>
        <w:ind w:left="1" w:hanging="3"/>
        <w:jc w:val="center"/>
        <w:rPr>
          <w:b/>
          <w:sz w:val="28"/>
          <w:szCs w:val="28"/>
        </w:rPr>
      </w:pPr>
    </w:p>
    <w:p w:rsidR="00376CF1" w:rsidRDefault="00376CF1" w:rsidP="00376CF1">
      <w:pPr>
        <w:tabs>
          <w:tab w:val="center" w:pos="4961"/>
          <w:tab w:val="left" w:pos="8265"/>
        </w:tabs>
        <w:ind w:left="1" w:hanging="3"/>
        <w:jc w:val="center"/>
        <w:rPr>
          <w:b/>
          <w:sz w:val="28"/>
          <w:szCs w:val="28"/>
        </w:rPr>
      </w:pPr>
      <w:r w:rsidRPr="00D3088D">
        <w:rPr>
          <w:b/>
          <w:sz w:val="28"/>
          <w:szCs w:val="28"/>
        </w:rPr>
        <w:t>РЕШЕНИЕ</w:t>
      </w:r>
    </w:p>
    <w:p w:rsidR="00376CF1" w:rsidRPr="00D3088D" w:rsidRDefault="00CD1237" w:rsidP="00376CF1">
      <w:pPr>
        <w:tabs>
          <w:tab w:val="center" w:pos="4961"/>
          <w:tab w:val="left" w:pos="8265"/>
        </w:tabs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20.12.</w:t>
      </w:r>
      <w:r w:rsidR="00376CF1" w:rsidRPr="00D3088D">
        <w:rPr>
          <w:b/>
          <w:sz w:val="28"/>
          <w:szCs w:val="28"/>
        </w:rPr>
        <w:t xml:space="preserve">2021                                             </w:t>
      </w:r>
      <w:r w:rsidR="00376CF1" w:rsidRPr="00D3088D">
        <w:rPr>
          <w:b/>
        </w:rPr>
        <w:t xml:space="preserve">                 </w:t>
      </w:r>
      <w:r w:rsidR="00376CF1">
        <w:rPr>
          <w:b/>
        </w:rPr>
        <w:t xml:space="preserve">                                          </w:t>
      </w:r>
      <w:r>
        <w:rPr>
          <w:b/>
        </w:rPr>
        <w:t xml:space="preserve"> № 6</w:t>
      </w:r>
      <w:r w:rsidR="00376CF1" w:rsidRPr="00D3088D">
        <w:rPr>
          <w:b/>
        </w:rPr>
        <w:t>-</w:t>
      </w:r>
      <w:r w:rsidR="00376CF1">
        <w:rPr>
          <w:b/>
        </w:rPr>
        <w:t>16</w:t>
      </w:r>
      <w:r w:rsidR="00376CF1" w:rsidRPr="00D3088D">
        <w:rPr>
          <w:b/>
        </w:rPr>
        <w:t>Р</w:t>
      </w:r>
    </w:p>
    <w:p w:rsidR="00494302" w:rsidRDefault="00494302" w:rsidP="00376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6"/>
          <w:szCs w:val="26"/>
        </w:rPr>
      </w:pPr>
    </w:p>
    <w:p w:rsidR="00494302" w:rsidRPr="00720626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  <w:r w:rsidRPr="00720626">
        <w:rPr>
          <w:rFonts w:cs="Times New Roman"/>
          <w:b/>
          <w:color w:val="000000"/>
          <w:sz w:val="28"/>
          <w:szCs w:val="28"/>
        </w:rPr>
        <w:t xml:space="preserve">Об утверждении Положения о муниципальном жилищном контроле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Жилищным кодексом Российской Федерации,</w:t>
      </w:r>
      <w:r w:rsidR="00720626">
        <w:rPr>
          <w:rFonts w:cs="Times New Roman"/>
          <w:color w:val="000000"/>
          <w:sz w:val="28"/>
          <w:szCs w:val="28"/>
        </w:rPr>
        <w:t xml:space="preserve"> руководствуясь ст. ст. 20, 24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720626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Устава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сельсовета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Ачинского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района Красноярского края,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Лапшихинский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сельский Совет депутатов</w:t>
      </w:r>
      <w:proofErr w:type="gramEnd"/>
      <w:r w:rsidR="00720626">
        <w:rPr>
          <w:rFonts w:cs="Times New Roman"/>
          <w:color w:val="000000"/>
          <w:sz w:val="28"/>
          <w:szCs w:val="28"/>
        </w:rPr>
        <w:t xml:space="preserve"> </w:t>
      </w:r>
      <w:r w:rsidR="00720626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720626">
        <w:rPr>
          <w:rFonts w:cs="Times New Roman"/>
          <w:color w:val="000000"/>
          <w:sz w:val="28"/>
          <w:szCs w:val="28"/>
        </w:rPr>
        <w:t>РЕШИЛ:</w:t>
      </w:r>
    </w:p>
    <w:p w:rsidR="00494302" w:rsidRPr="00720626" w:rsidRDefault="00CF75B3" w:rsidP="007206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="00720626">
        <w:rPr>
          <w:rFonts w:cs="Times New Roman"/>
          <w:color w:val="000000"/>
          <w:sz w:val="28"/>
          <w:szCs w:val="28"/>
        </w:rPr>
        <w:t xml:space="preserve">1.  </w:t>
      </w:r>
      <w:r w:rsidR="00B545D5" w:rsidRPr="00720626">
        <w:rPr>
          <w:rFonts w:cs="Times New Roman"/>
          <w:color w:val="000000"/>
          <w:sz w:val="28"/>
          <w:szCs w:val="28"/>
        </w:rPr>
        <w:t>Утвердить Положение о</w:t>
      </w:r>
      <w:r w:rsidR="00720626" w:rsidRPr="00720626">
        <w:rPr>
          <w:rFonts w:cs="Times New Roman"/>
          <w:color w:val="000000"/>
          <w:sz w:val="28"/>
          <w:szCs w:val="28"/>
        </w:rPr>
        <w:t xml:space="preserve"> </w:t>
      </w:r>
      <w:r w:rsidR="00B545D5" w:rsidRPr="00720626">
        <w:rPr>
          <w:rFonts w:cs="Times New Roman"/>
          <w:color w:val="000000"/>
          <w:sz w:val="28"/>
          <w:szCs w:val="28"/>
        </w:rPr>
        <w:t>муниципальном жилищном контроле согласно приложению.</w:t>
      </w:r>
    </w:p>
    <w:p w:rsidR="00720626" w:rsidRPr="00720626" w:rsidRDefault="00720626" w:rsidP="00CF75B3">
      <w:pPr>
        <w:tabs>
          <w:tab w:val="left" w:pos="993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8"/>
          <w:szCs w:val="28"/>
        </w:rPr>
      </w:pPr>
      <w:r w:rsidRPr="00720626">
        <w:rPr>
          <w:color w:val="000000"/>
          <w:sz w:val="28"/>
          <w:szCs w:val="28"/>
        </w:rPr>
        <w:t xml:space="preserve">  </w:t>
      </w:r>
      <w:r w:rsidR="00CF75B3">
        <w:rPr>
          <w:color w:val="000000"/>
          <w:sz w:val="28"/>
          <w:szCs w:val="28"/>
        </w:rPr>
        <w:t xml:space="preserve">   </w:t>
      </w:r>
      <w:r w:rsidR="00CF75B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proofErr w:type="gramStart"/>
      <w:r w:rsidRPr="00720626">
        <w:rPr>
          <w:sz w:val="28"/>
          <w:szCs w:val="28"/>
        </w:rPr>
        <w:t>Контроль  за</w:t>
      </w:r>
      <w:proofErr w:type="gramEnd"/>
      <w:r w:rsidRPr="0072062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</w:t>
      </w:r>
      <w:proofErr w:type="spellStart"/>
      <w:r w:rsidRPr="00720626">
        <w:rPr>
          <w:sz w:val="28"/>
          <w:szCs w:val="28"/>
        </w:rPr>
        <w:t>Ельцова</w:t>
      </w:r>
      <w:proofErr w:type="spellEnd"/>
      <w:r w:rsidRPr="00720626">
        <w:rPr>
          <w:sz w:val="28"/>
          <w:szCs w:val="28"/>
        </w:rPr>
        <w:t xml:space="preserve"> И.Д.).</w:t>
      </w:r>
    </w:p>
    <w:p w:rsidR="00720626" w:rsidRPr="00704A4C" w:rsidRDefault="00CF75B3" w:rsidP="00720626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20626">
        <w:rPr>
          <w:sz w:val="28"/>
          <w:szCs w:val="28"/>
        </w:rPr>
        <w:t xml:space="preserve">.  </w:t>
      </w:r>
      <w:r w:rsidR="00720626" w:rsidRPr="00704A4C">
        <w:rPr>
          <w:sz w:val="28"/>
          <w:szCs w:val="28"/>
        </w:rPr>
        <w:t>Решение   вступает в силу после  официального опубликования в  информационн</w:t>
      </w:r>
      <w:r w:rsidR="00720626">
        <w:rPr>
          <w:sz w:val="28"/>
          <w:szCs w:val="28"/>
        </w:rPr>
        <w:t>ом листе «</w:t>
      </w:r>
      <w:proofErr w:type="spellStart"/>
      <w:r w:rsidR="00720626">
        <w:rPr>
          <w:sz w:val="28"/>
          <w:szCs w:val="28"/>
        </w:rPr>
        <w:t>Лапшихинский</w:t>
      </w:r>
      <w:proofErr w:type="spellEnd"/>
      <w:r w:rsidR="00720626">
        <w:rPr>
          <w:sz w:val="28"/>
          <w:szCs w:val="28"/>
        </w:rPr>
        <w:t xml:space="preserve"> вестник» </w:t>
      </w:r>
      <w:r w:rsidR="00720626" w:rsidRPr="00704A4C">
        <w:rPr>
          <w:sz w:val="28"/>
          <w:szCs w:val="28"/>
        </w:rPr>
        <w:t>и подлежит размещению на официальном сайте в сети «Интернет» по адресу:</w:t>
      </w:r>
      <w:r w:rsidR="00720626" w:rsidRPr="00704A4C">
        <w:rPr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="00720626" w:rsidRPr="00704A4C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r>
        <w:rPr>
          <w:sz w:val="28"/>
          <w:szCs w:val="28"/>
        </w:rPr>
        <w:t xml:space="preserve">, </w:t>
      </w:r>
      <w:r w:rsidRPr="00720626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>.</w:t>
      </w:r>
    </w:p>
    <w:p w:rsidR="00CF75B3" w:rsidRDefault="00CF75B3" w:rsidP="00CF7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4. Пункт 36 настоящего Положения вступает в силу с 1 марта 2022 года.</w:t>
      </w:r>
    </w:p>
    <w:p w:rsidR="00720626" w:rsidRPr="00704A4C" w:rsidRDefault="00720626" w:rsidP="00720626">
      <w:pPr>
        <w:pStyle w:val="ConsPlusTitle"/>
        <w:ind w:left="1" w:hanging="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20626" w:rsidRPr="004813C4" w:rsidRDefault="00720626" w:rsidP="00720626">
      <w:pPr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 w:rsidRPr="004813C4">
        <w:rPr>
          <w:sz w:val="28"/>
          <w:szCs w:val="28"/>
        </w:rPr>
        <w:t xml:space="preserve">Председатель </w:t>
      </w:r>
      <w:proofErr w:type="spellStart"/>
      <w:r w:rsidRPr="004813C4">
        <w:rPr>
          <w:sz w:val="28"/>
          <w:szCs w:val="28"/>
        </w:rPr>
        <w:t>Лапшихинского</w:t>
      </w:r>
      <w:proofErr w:type="spellEnd"/>
      <w:r>
        <w:rPr>
          <w:sz w:val="28"/>
          <w:szCs w:val="28"/>
        </w:rPr>
        <w:t xml:space="preserve">                            </w:t>
      </w:r>
      <w:r w:rsidRPr="004813C4">
        <w:rPr>
          <w:sz w:val="28"/>
          <w:szCs w:val="28"/>
        </w:rPr>
        <w:t xml:space="preserve">Глава </w:t>
      </w:r>
      <w:proofErr w:type="spellStart"/>
      <w:r w:rsidRPr="004813C4">
        <w:rPr>
          <w:sz w:val="28"/>
          <w:szCs w:val="28"/>
        </w:rPr>
        <w:t>Лапшихинского</w:t>
      </w:r>
      <w:proofErr w:type="spellEnd"/>
    </w:p>
    <w:p w:rsidR="00720626" w:rsidRPr="004813C4" w:rsidRDefault="00720626" w:rsidP="00720626">
      <w:pPr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 w:rsidRPr="004813C4">
        <w:rPr>
          <w:sz w:val="28"/>
          <w:szCs w:val="28"/>
        </w:rPr>
        <w:t>сельского Совета   депутатов</w:t>
      </w:r>
      <w:r w:rsidRPr="004813C4">
        <w:rPr>
          <w:sz w:val="28"/>
          <w:szCs w:val="28"/>
        </w:rPr>
        <w:tab/>
      </w:r>
      <w:r w:rsidRPr="004813C4">
        <w:rPr>
          <w:sz w:val="28"/>
          <w:szCs w:val="28"/>
        </w:rPr>
        <w:tab/>
        <w:t xml:space="preserve">                    сельсовета    </w:t>
      </w:r>
    </w:p>
    <w:p w:rsidR="00720626" w:rsidRPr="009A6084" w:rsidRDefault="00720626" w:rsidP="00720626">
      <w:pPr>
        <w:ind w:left="1" w:hanging="3"/>
        <w:jc w:val="both"/>
      </w:pPr>
      <w:r w:rsidRPr="004813C4">
        <w:rPr>
          <w:sz w:val="28"/>
          <w:szCs w:val="28"/>
        </w:rPr>
        <w:t>А.С. Банный</w:t>
      </w:r>
      <w:r w:rsidRPr="004813C4">
        <w:rPr>
          <w:sz w:val="28"/>
          <w:szCs w:val="28"/>
        </w:rPr>
        <w:tab/>
      </w:r>
      <w:r w:rsidRPr="004813C4">
        <w:rPr>
          <w:sz w:val="28"/>
          <w:szCs w:val="28"/>
        </w:rPr>
        <w:tab/>
      </w:r>
      <w:r w:rsidRPr="004813C4">
        <w:rPr>
          <w:sz w:val="28"/>
          <w:szCs w:val="28"/>
        </w:rPr>
        <w:tab/>
      </w:r>
      <w:r w:rsidRPr="004813C4">
        <w:rPr>
          <w:sz w:val="28"/>
          <w:szCs w:val="28"/>
        </w:rPr>
        <w:tab/>
        <w:t xml:space="preserve">                    О.А. </w:t>
      </w:r>
      <w:proofErr w:type="spellStart"/>
      <w:r w:rsidRPr="004813C4">
        <w:rPr>
          <w:sz w:val="28"/>
          <w:szCs w:val="28"/>
        </w:rPr>
        <w:t>Шмы</w:t>
      </w:r>
      <w:r>
        <w:rPr>
          <w:sz w:val="28"/>
          <w:szCs w:val="28"/>
        </w:rPr>
        <w:t>рь</w:t>
      </w:r>
      <w:proofErr w:type="spellEnd"/>
    </w:p>
    <w:p w:rsidR="00720626" w:rsidRPr="00DE0282" w:rsidRDefault="00720626" w:rsidP="00720626">
      <w:pPr>
        <w:ind w:left="1" w:hanging="3"/>
        <w:contextualSpacing/>
        <w:jc w:val="both"/>
        <w:rPr>
          <w:sz w:val="26"/>
          <w:szCs w:val="26"/>
        </w:rPr>
      </w:pPr>
    </w:p>
    <w:p w:rsidR="00720626" w:rsidRDefault="00720626" w:rsidP="00720626">
      <w:pPr>
        <w:ind w:left="1" w:hanging="3"/>
        <w:jc w:val="right"/>
        <w:rPr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br w:type="page"/>
      </w:r>
      <w:r>
        <w:lastRenderedPageBreak/>
        <w:t xml:space="preserve">                                         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247D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720626" w:rsidRDefault="00720626" w:rsidP="00720626">
      <w:pPr>
        <w:ind w:left="1" w:hanging="3"/>
        <w:jc w:val="right"/>
        <w:rPr>
          <w:sz w:val="28"/>
          <w:szCs w:val="28"/>
        </w:rPr>
      </w:pPr>
      <w:r w:rsidRPr="00247DA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47DA0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Лапшихинского</w:t>
      </w:r>
      <w:proofErr w:type="spellEnd"/>
      <w:r>
        <w:rPr>
          <w:sz w:val="28"/>
          <w:szCs w:val="28"/>
        </w:rPr>
        <w:t xml:space="preserve"> </w:t>
      </w:r>
    </w:p>
    <w:p w:rsidR="00720626" w:rsidRDefault="00720626" w:rsidP="00720626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720626" w:rsidRPr="00247DA0" w:rsidRDefault="00DE2BF4" w:rsidP="00720626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от 20.12.2021 № 6</w:t>
      </w:r>
      <w:r w:rsidR="00720626">
        <w:rPr>
          <w:sz w:val="28"/>
          <w:szCs w:val="28"/>
        </w:rPr>
        <w:t>-16Р</w:t>
      </w:r>
    </w:p>
    <w:p w:rsidR="00494302" w:rsidRDefault="00494302" w:rsidP="00720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494302" w:rsidRDefault="00720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Положение о муниципальном жилищном контроле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Общие положения</w:t>
      </w:r>
    </w:p>
    <w:p w:rsidR="00494302" w:rsidRDefault="00494302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Настоящее Положение устанавливает порядок осуществления муниципального жилищного контроля (далее – муниципальный контроль)            на территории </w:t>
      </w:r>
      <w:proofErr w:type="spellStart"/>
      <w:r w:rsidR="00D20E5A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D20E5A">
        <w:rPr>
          <w:rFonts w:cs="Times New Roman"/>
          <w:color w:val="000000"/>
          <w:sz w:val="28"/>
          <w:szCs w:val="28"/>
        </w:rPr>
        <w:t xml:space="preserve"> сельсовета.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Муниципальный контроль</w:t>
      </w:r>
      <w:r w:rsidR="00D20E5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Предмет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2) требований к формированию фондов капитального ремонта;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правил изменения размера платы за содержание жилого помещения           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                 и правил изменения размера платы за содержание жилого помещения;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в многоквартирных домах и жилых домов;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cs="Times New Roman"/>
          <w:color w:val="000000"/>
          <w:sz w:val="28"/>
          <w:szCs w:val="28"/>
        </w:rPr>
        <w:t>ресурсоснабжающими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10) требований к обеспечению доступности для инвалидов помещений               в многоквартирных домах;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 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Муниципальный контроль осуществляется </w:t>
      </w:r>
      <w:r w:rsidR="00720626">
        <w:rPr>
          <w:rFonts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сельсовета</w:t>
      </w:r>
      <w:r w:rsidR="003E23DA">
        <w:rPr>
          <w:rFonts w:cs="Times New Roman"/>
          <w:color w:val="000000"/>
          <w:sz w:val="28"/>
          <w:szCs w:val="28"/>
        </w:rPr>
        <w:t xml:space="preserve"> (</w:t>
      </w:r>
      <w:r w:rsidR="00FD0EB7">
        <w:rPr>
          <w:sz w:val="28"/>
          <w:szCs w:val="28"/>
        </w:rPr>
        <w:t>далее – орган муниципального контроля</w:t>
      </w:r>
      <w:proofErr w:type="gramStart"/>
      <w:r w:rsidR="00FD0EB7">
        <w:rPr>
          <w:rFonts w:cs="Times New Roman"/>
          <w:color w:val="000000"/>
          <w:sz w:val="28"/>
          <w:szCs w:val="28"/>
        </w:rPr>
        <w:t xml:space="preserve"> </w:t>
      </w:r>
      <w:r w:rsidR="003E23DA">
        <w:rPr>
          <w:rFonts w:cs="Times New Roman"/>
          <w:color w:val="000000"/>
          <w:sz w:val="28"/>
          <w:szCs w:val="28"/>
        </w:rPr>
        <w:t>)</w:t>
      </w:r>
      <w:proofErr w:type="gramEnd"/>
      <w:r w:rsidR="00720626">
        <w:rPr>
          <w:rFonts w:cs="Times New Roman"/>
          <w:color w:val="000000"/>
          <w:sz w:val="28"/>
          <w:szCs w:val="28"/>
        </w:rPr>
        <w:t>.</w:t>
      </w:r>
    </w:p>
    <w:p w:rsidR="00720626" w:rsidRDefault="00B545D5" w:rsidP="00720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Должностными лицами </w:t>
      </w:r>
      <w:r w:rsidR="00720626">
        <w:rPr>
          <w:rFonts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сельсовета,</w:t>
      </w:r>
    </w:p>
    <w:p w:rsidR="00494302" w:rsidRDefault="00B545D5" w:rsidP="0003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уполномоченными осуществлять муниципальный контроль от имени </w:t>
      </w:r>
      <w:r w:rsidR="00720626">
        <w:rPr>
          <w:rFonts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сельсовета, </w:t>
      </w:r>
      <w:r w:rsidR="00FD0EB7">
        <w:rPr>
          <w:rFonts w:cs="Times New Roman"/>
          <w:color w:val="000000"/>
          <w:sz w:val="28"/>
          <w:szCs w:val="28"/>
        </w:rPr>
        <w:t>являются:</w:t>
      </w:r>
    </w:p>
    <w:p w:rsidR="00FD0EB7" w:rsidRPr="00F4240B" w:rsidRDefault="00FD0EB7" w:rsidP="00FD0EB7">
      <w:pPr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 w:rsidRPr="00F4240B">
        <w:rPr>
          <w:sz w:val="28"/>
          <w:szCs w:val="28"/>
        </w:rPr>
        <w:t>1) руководитель (заместитель руководителя) органа муниципального контроля;</w:t>
      </w:r>
    </w:p>
    <w:p w:rsidR="00FD0EB7" w:rsidRPr="00FD0EB7" w:rsidRDefault="00FD0EB7" w:rsidP="00FD0EB7">
      <w:pPr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 w:rsidRPr="00F4240B">
        <w:rPr>
          <w:sz w:val="28"/>
          <w:szCs w:val="28"/>
        </w:rPr>
        <w:t xml:space="preserve">2) должностное лицо органа муниципального контроля, </w:t>
      </w:r>
      <w:r w:rsidRPr="00F4240B">
        <w:rPr>
          <w:sz w:val="28"/>
          <w:szCs w:val="28"/>
        </w:rPr>
        <w:br/>
        <w:t>в должностные обязанности которого в соответствии с настоящим Положением, должностным регламентом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– Инспектор).</w:t>
      </w:r>
    </w:p>
    <w:p w:rsidR="00494302" w:rsidRDefault="00B545D5" w:rsidP="00720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Должностными лицами </w:t>
      </w:r>
      <w:r w:rsidR="00720626">
        <w:rPr>
          <w:rFonts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2062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720626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, уполномоченными            на принятие решения о проведении контрольных мероприятий, </w:t>
      </w:r>
      <w:r w:rsidR="00FD0EB7">
        <w:rPr>
          <w:rFonts w:cs="Times New Roman"/>
          <w:color w:val="000000"/>
          <w:sz w:val="28"/>
          <w:szCs w:val="28"/>
        </w:rPr>
        <w:t>являю</w:t>
      </w:r>
      <w:r w:rsidR="00720626">
        <w:rPr>
          <w:rFonts w:cs="Times New Roman"/>
          <w:color w:val="000000"/>
          <w:sz w:val="28"/>
          <w:szCs w:val="28"/>
        </w:rPr>
        <w:t xml:space="preserve">тся </w:t>
      </w:r>
      <w:r w:rsidR="00FD0EB7" w:rsidRPr="00F4240B">
        <w:rPr>
          <w:sz w:val="28"/>
          <w:szCs w:val="28"/>
        </w:rPr>
        <w:t>руководитель (заместитель руководителя)</w:t>
      </w:r>
      <w:r w:rsidR="00FD0EB7">
        <w:rPr>
          <w:sz w:val="28"/>
          <w:szCs w:val="28"/>
        </w:rPr>
        <w:t xml:space="preserve"> органа муниципального контроля</w:t>
      </w:r>
      <w:r w:rsidR="00720626">
        <w:rPr>
          <w:rFonts w:cs="Times New Roman"/>
          <w:color w:val="000000"/>
          <w:sz w:val="28"/>
          <w:szCs w:val="28"/>
        </w:rPr>
        <w:t>.</w:t>
      </w:r>
      <w:r w:rsidR="00720626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9F4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               и муниципальном контроле в Российской Федерации» и иными федеральными законами.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 Объектами муниципального контроля являются: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rPr>
          <w:rFonts w:cs="Times New Roman"/>
          <w:color w:val="000000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результаты деятельности контролируемых лиц, в том числе работы             и услуги, к которым предъявляются обязательные требования;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8. 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Pr="00036E0B">
        <w:rPr>
          <w:rFonts w:cs="Times New Roman"/>
          <w:color w:val="000000"/>
          <w:sz w:val="28"/>
          <w:szCs w:val="28"/>
        </w:rPr>
        <w:t xml:space="preserve"> осуществляет</w:t>
      </w:r>
      <w:r>
        <w:rPr>
          <w:rFonts w:cs="Times New Roman"/>
          <w:color w:val="000000"/>
          <w:sz w:val="28"/>
          <w:szCs w:val="28"/>
        </w:rPr>
        <w:t xml:space="preserve">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                  с типовой формой, утверждаемой </w:t>
      </w:r>
      <w:r w:rsidRPr="00092A38">
        <w:rPr>
          <w:rFonts w:cs="Times New Roman"/>
          <w:color w:val="000000"/>
          <w:sz w:val="28"/>
          <w:szCs w:val="28"/>
        </w:rPr>
        <w:t>администрацией</w:t>
      </w:r>
      <w:r w:rsid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 w:rsidR="00092A38"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 </w:t>
      </w:r>
      <w:r>
        <w:rPr>
          <w:rFonts w:cs="Times New Roman"/>
          <w:color w:val="000000"/>
          <w:sz w:val="28"/>
          <w:szCs w:val="28"/>
        </w:rPr>
        <w:t xml:space="preserve">обеспечивает актуальность сведений об объектах контроля               в журнале учета объектов контроля. </w:t>
      </w:r>
    </w:p>
    <w:p w:rsidR="00494302" w:rsidRDefault="00B545D5" w:rsidP="00B54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 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                а также общедоступную информацию.</w:t>
      </w:r>
    </w:p>
    <w:p w:rsidR="00494302" w:rsidRDefault="00B545D5" w:rsidP="003E23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осуществлении учета объектов контроля на контролируемых лиц  не может возлагаться обязанность по представлению сведений, документов, если иное не предусмотрено федеральными законами, а так</w:t>
      </w:r>
      <w:r w:rsidR="00036E0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494302" w:rsidRPr="003E23DA" w:rsidRDefault="00B545D5" w:rsidP="00B54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 xml:space="preserve">В целях обеспечения учета объектов контроля, </w:t>
      </w:r>
      <w:r w:rsidR="00036E0B">
        <w:rPr>
          <w:rFonts w:cs="Times New Roman"/>
          <w:color w:val="000000"/>
          <w:sz w:val="28"/>
          <w:szCs w:val="28"/>
        </w:rPr>
        <w:t>администрацией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6E0B">
        <w:rPr>
          <w:rFonts w:cs="Times New Roman"/>
          <w:color w:val="000000"/>
          <w:sz w:val="28"/>
          <w:szCs w:val="28"/>
        </w:rPr>
        <w:t xml:space="preserve"> </w:t>
      </w:r>
      <w:r w:rsidRPr="003E23DA">
        <w:rPr>
          <w:rFonts w:cs="Times New Roman"/>
          <w:color w:val="000000"/>
          <w:sz w:val="28"/>
          <w:szCs w:val="28"/>
        </w:rPr>
        <w:t xml:space="preserve">создается </w:t>
      </w:r>
      <w:r w:rsidRPr="00036E0B">
        <w:rPr>
          <w:rFonts w:cs="Times New Roman"/>
          <w:color w:val="000000"/>
          <w:sz w:val="28"/>
          <w:szCs w:val="28"/>
        </w:rPr>
        <w:t>информационная система</w:t>
      </w:r>
      <w:r w:rsidRPr="003E23DA">
        <w:rPr>
          <w:rFonts w:cs="Times New Roman"/>
          <w:color w:val="000000"/>
          <w:sz w:val="28"/>
          <w:szCs w:val="28"/>
        </w:rPr>
        <w:t>.</w:t>
      </w:r>
    </w:p>
    <w:p w:rsidR="00494302" w:rsidRPr="003E23DA" w:rsidRDefault="00B545D5" w:rsidP="00B54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 xml:space="preserve">Порядок создания и функционирования </w:t>
      </w:r>
      <w:r w:rsidRPr="00036E0B">
        <w:rPr>
          <w:rFonts w:cs="Times New Roman"/>
          <w:color w:val="000000"/>
          <w:sz w:val="28"/>
          <w:szCs w:val="28"/>
        </w:rPr>
        <w:t>информационной системы,</w:t>
      </w:r>
      <w:r w:rsidRPr="003E23DA">
        <w:rPr>
          <w:rFonts w:cs="Times New Roman"/>
          <w:color w:val="000000"/>
          <w:sz w:val="28"/>
          <w:szCs w:val="28"/>
        </w:rPr>
        <w:t xml:space="preserve"> порядок сбора, обработки, анализа и учета сведений об объектах контроля             в информационных системах утверждаются </w:t>
      </w:r>
      <w:r w:rsidR="00036E0B">
        <w:rPr>
          <w:rFonts w:cs="Times New Roman"/>
          <w:color w:val="000000"/>
          <w:sz w:val="28"/>
          <w:szCs w:val="28"/>
        </w:rPr>
        <w:t>администрацией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Pr="003E23DA">
        <w:rPr>
          <w:rFonts w:cs="Times New Roman"/>
          <w:color w:val="000000"/>
          <w:sz w:val="28"/>
          <w:szCs w:val="28"/>
        </w:rPr>
        <w:t>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>
        <w:r>
          <w:rPr>
            <w:rFonts w:cs="Times New Roman"/>
            <w:color w:val="000000"/>
            <w:sz w:val="28"/>
            <w:szCs w:val="28"/>
          </w:rPr>
          <w:t>закона</w:t>
        </w:r>
      </w:hyperlink>
      <w:r>
        <w:rPr>
          <w:rFonts w:cs="Times New Roman"/>
          <w:color w:val="000000"/>
          <w:sz w:val="28"/>
          <w:szCs w:val="28"/>
        </w:rPr>
        <w:t xml:space="preserve">              от 31.07.2020 № 248-ФЗ «О государственном контроле (надзоре)                              и муниципальном контроле в Российской Федерации».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3E2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10.</w:t>
      </w:r>
      <w:r>
        <w:rPr>
          <w:rFonts w:cs="Times New Roman"/>
          <w:i/>
          <w:color w:val="000000"/>
          <w:sz w:val="28"/>
          <w:szCs w:val="28"/>
        </w:rPr>
        <w:t xml:space="preserve">  </w:t>
      </w:r>
      <w:r w:rsidR="003E23DA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Муниципальный контроль</w:t>
      </w:r>
      <w:r w:rsidR="003E23D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</w:t>
      </w:r>
      <w:r>
        <w:rPr>
          <w:rFonts w:cs="Times New Roman"/>
          <w:color w:val="000000"/>
          <w:sz w:val="28"/>
          <w:szCs w:val="28"/>
        </w:rPr>
        <w:lastRenderedPageBreak/>
        <w:t>(в том числе объем проверяемых обязательных требований), интенсивность              и результаты.</w:t>
      </w:r>
    </w:p>
    <w:p w:rsidR="00494302" w:rsidRDefault="003E23DA" w:rsidP="003E2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color w:val="000000"/>
          <w:sz w:val="28"/>
          <w:szCs w:val="28"/>
        </w:rPr>
        <w:t>11. В целях управления рисками причинения вреда (ущерба)                       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</w:t>
      </w:r>
      <w:r w:rsidR="00B545D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высокий риск;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средний риск;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умеренный риск;</w:t>
      </w:r>
    </w:p>
    <w:p w:rsidR="00494302" w:rsidRDefault="00B545D5" w:rsidP="003E2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низкий риск.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color w:val="000000"/>
          <w:sz w:val="28"/>
          <w:szCs w:val="28"/>
        </w:rPr>
        <w:t xml:space="preserve">12. Критерии отнесения объектов контроля к категориям риска в рамках осуществления муниципального контроля установлены приложением </w:t>
      </w:r>
      <w:r>
        <w:rPr>
          <w:rFonts w:cs="Times New Roman"/>
          <w:color w:val="000000"/>
          <w:sz w:val="28"/>
          <w:szCs w:val="28"/>
        </w:rPr>
        <w:br/>
        <w:t xml:space="preserve">№ 1 к настоящему Положению.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Отнесение объектов муниципального контроля к категориям риска осуществляется </w:t>
      </w:r>
      <w:r w:rsidR="00036E0B"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>
        <w:rPr>
          <w:rFonts w:cs="Times New Roman"/>
          <w:color w:val="000000"/>
          <w:sz w:val="28"/>
          <w:szCs w:val="28"/>
        </w:rPr>
        <w:t xml:space="preserve"> сельсовета. 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</w:t>
      </w:r>
      <w:proofErr w:type="gramStart"/>
      <w:r>
        <w:rPr>
          <w:rFonts w:cs="Times New Roman"/>
          <w:color w:val="000000"/>
          <w:sz w:val="28"/>
          <w:szCs w:val="28"/>
        </w:rPr>
        <w:t>,</w:t>
      </w:r>
      <w:proofErr w:type="gramEnd"/>
      <w:r>
        <w:rPr>
          <w:rFonts w:cs="Times New Roman"/>
          <w:color w:val="000000"/>
          <w:sz w:val="28"/>
          <w:szCs w:val="28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 об отнесении объекта муниципального контроля к категории риска, решение об изменении категории принимается должностным лицом, уполномоченным на принятие решения об отнесении объекта муниципального контроля к соответствующей категории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риска.</w:t>
      </w:r>
    </w:p>
    <w:p w:rsidR="00494302" w:rsidRDefault="00036E0B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</w:t>
      </w:r>
      <w:r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color w:val="000000"/>
          <w:sz w:val="28"/>
          <w:szCs w:val="28"/>
        </w:rPr>
        <w:t xml:space="preserve">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                        об изменении категории риска указанного объекта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13</w:t>
      </w:r>
      <w:r>
        <w:rPr>
          <w:rFonts w:cs="Times New Roman"/>
          <w:i/>
          <w:color w:val="000000"/>
          <w:sz w:val="28"/>
          <w:szCs w:val="28"/>
        </w:rPr>
        <w:t xml:space="preserve">. 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 w:rsidR="00036E0B">
        <w:rPr>
          <w:rFonts w:cs="Times New Roman"/>
          <w:color w:val="000000"/>
          <w:sz w:val="28"/>
          <w:szCs w:val="28"/>
        </w:rPr>
        <w:t>Администрация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 w:rsidR="00036E0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ведет перечень объектов муниципального контроля, которым присвоены категории риска (далее - перечень). Включение объектов муниципального контроля в перечень осуществляется на основе решения об отнесении объектов муниципального контроля </w:t>
      </w:r>
      <w:r>
        <w:rPr>
          <w:rFonts w:cs="Times New Roman"/>
          <w:color w:val="000000"/>
          <w:sz w:val="28"/>
          <w:szCs w:val="28"/>
        </w:rPr>
        <w:br/>
        <w:t>к соответствующим категориям риска.</w:t>
      </w:r>
    </w:p>
    <w:p w:rsidR="00494302" w:rsidRDefault="00B545D5" w:rsidP="003E2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содержит следующую информацию: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>2) основной государственный регистрационный номер;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>3) идентификационный номер налогоплательщика;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>4) наименование объекта муниципального контроля (при наличии);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t>5) место нахождения объекта муниципального контроля;</w:t>
      </w:r>
    </w:p>
    <w:p w:rsidR="00494302" w:rsidRPr="003E23DA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3E23DA">
        <w:rPr>
          <w:rFonts w:cs="Times New Roman"/>
          <w:color w:val="000000"/>
          <w:sz w:val="28"/>
          <w:szCs w:val="28"/>
        </w:rPr>
        <w:lastRenderedPageBreak/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официальном сайте в сети «Интернет» </w:t>
      </w:r>
      <w:r w:rsidR="003E23DA">
        <w:rPr>
          <w:sz w:val="28"/>
          <w:szCs w:val="28"/>
        </w:rPr>
        <w:t xml:space="preserve">по адресу: </w:t>
      </w:r>
      <w:hyperlink r:id="rId10" w:tgtFrame="_blank" w:history="1">
        <w:r w:rsidR="003E23DA" w:rsidRPr="0091365C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r w:rsidR="003E23D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размещается и поддерживается в актуальном состоянии 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14. По запросам контролируемых лиц </w:t>
      </w:r>
      <w:r w:rsidR="00035C45">
        <w:rPr>
          <w:rFonts w:cs="Times New Roman"/>
          <w:color w:val="000000"/>
          <w:sz w:val="28"/>
          <w:szCs w:val="28"/>
        </w:rPr>
        <w:t>администрация</w:t>
      </w:r>
      <w:r w:rsidR="00036E0B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6E0B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6E0B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 w:rsidR="00036E0B">
        <w:rPr>
          <w:rFonts w:cs="Times New Roman"/>
          <w:color w:val="000000"/>
          <w:sz w:val="28"/>
          <w:szCs w:val="28"/>
        </w:rPr>
        <w:t xml:space="preserve"> </w:t>
      </w:r>
      <w:r w:rsidR="00036E0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15. Контролируемые лица вправе подать в </w:t>
      </w:r>
      <w:r w:rsidR="00035C45">
        <w:rPr>
          <w:rFonts w:cs="Times New Roman"/>
          <w:color w:val="000000"/>
          <w:sz w:val="28"/>
          <w:szCs w:val="28"/>
        </w:rPr>
        <w:t>администрацию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   </w:t>
      </w:r>
      <w:r>
        <w:rPr>
          <w:rFonts w:cs="Times New Roman"/>
          <w:color w:val="000000"/>
          <w:sz w:val="28"/>
          <w:szCs w:val="28"/>
        </w:rPr>
        <w:t>в соответствии с их компетенцией заявление об изменении присвоенной ранее категории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Отнесение объектов муниципального контроля к определенной категории риска, в том числе изменение ранее присвоенной объекту муниципального контроля категории риска, осуществляется соответствующим решением в соответствии с критериями отнесения объектов контроля               к категориям риска согласно </w:t>
      </w:r>
      <w:hyperlink w:anchor="30j0zll">
        <w:r>
          <w:rPr>
            <w:rFonts w:cs="Times New Roman"/>
            <w:color w:val="000000"/>
            <w:sz w:val="28"/>
            <w:szCs w:val="28"/>
          </w:rPr>
          <w:t>приложению № 1</w:t>
        </w:r>
      </w:hyperlink>
      <w:r>
        <w:rPr>
          <w:rFonts w:cs="Times New Roman"/>
          <w:color w:val="000000"/>
          <w:sz w:val="28"/>
          <w:szCs w:val="28"/>
        </w:rPr>
        <w:t xml:space="preserve"> к настоящему Положению.</w:t>
      </w:r>
    </w:p>
    <w:p w:rsidR="00494302" w:rsidRDefault="00B545D5" w:rsidP="006A4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16.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6A4C72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>
        <w:rPr>
          <w:rFonts w:cs="Times New Roman"/>
          <w:color w:val="000000"/>
          <w:sz w:val="28"/>
          <w:szCs w:val="28"/>
        </w:rPr>
        <w:br/>
        <w:t xml:space="preserve">№ 2 к настоящему Положению.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17. Профилактические мероприятия проводятся </w:t>
      </w:r>
      <w:r w:rsidR="00035C45">
        <w:rPr>
          <w:rFonts w:cs="Times New Roman"/>
          <w:color w:val="000000"/>
          <w:sz w:val="28"/>
          <w:szCs w:val="28"/>
        </w:rPr>
        <w:t>администрацией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</w:t>
      </w:r>
      <w:r w:rsidR="00035C45">
        <w:rPr>
          <w:rFonts w:cs="Times New Roman"/>
          <w:color w:val="000000"/>
          <w:sz w:val="28"/>
          <w:szCs w:val="28"/>
        </w:rPr>
        <w:t xml:space="preserve">правлены   </w:t>
      </w:r>
      <w:r>
        <w:rPr>
          <w:rFonts w:cs="Times New Roman"/>
          <w:color w:val="000000"/>
          <w:sz w:val="28"/>
          <w:szCs w:val="28"/>
        </w:rPr>
        <w:t xml:space="preserve"> 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18.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035C45"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  </w:t>
      </w:r>
      <w:r>
        <w:rPr>
          <w:rFonts w:cs="Times New Roman"/>
          <w:color w:val="000000"/>
          <w:sz w:val="28"/>
          <w:szCs w:val="28"/>
        </w:rPr>
        <w:t>в соответствии с законодательством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bookmarkStart w:id="1" w:name="1fob9te" w:colFirst="0" w:colLast="0"/>
      <w:bookmarkEnd w:id="1"/>
      <w:r w:rsidR="006A4C72">
        <w:rPr>
          <w:rFonts w:cs="Times New Roman"/>
          <w:i/>
          <w:color w:val="000000"/>
          <w:sz w:val="28"/>
          <w:szCs w:val="28"/>
        </w:rPr>
        <w:t>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19. При осуществлении муниципального контроля могут проводиться следующие виды профилактических мероприятий</w:t>
      </w:r>
      <w:r w:rsidR="006A4C72">
        <w:rPr>
          <w:rFonts w:cs="Times New Roman"/>
          <w:color w:val="000000"/>
          <w:sz w:val="28"/>
          <w:szCs w:val="28"/>
        </w:rPr>
        <w:t>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b/>
          <w:color w:val="000000"/>
          <w:sz w:val="28"/>
          <w:szCs w:val="28"/>
        </w:rPr>
        <w:t>) информирование;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меры стимулирования добросовестности;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объявление предостережения;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5) </w:t>
      </w:r>
      <w:r>
        <w:rPr>
          <w:rFonts w:cs="Times New Roman"/>
          <w:b/>
          <w:color w:val="000000"/>
          <w:sz w:val="28"/>
          <w:szCs w:val="28"/>
        </w:rPr>
        <w:t>консультирование;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профилактический визит;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 xml:space="preserve">7) </w:t>
      </w:r>
      <w:proofErr w:type="spellStart"/>
      <w:r w:rsidRPr="00B545D5">
        <w:rPr>
          <w:rFonts w:cs="Times New Roman"/>
          <w:color w:val="000000"/>
          <w:sz w:val="28"/>
          <w:szCs w:val="28"/>
        </w:rPr>
        <w:t>самообследование</w:t>
      </w:r>
      <w:proofErr w:type="spellEnd"/>
      <w:r w:rsidRPr="00B545D5">
        <w:rPr>
          <w:rFonts w:cs="Times New Roman"/>
          <w:color w:val="000000"/>
          <w:sz w:val="28"/>
          <w:szCs w:val="28"/>
        </w:rPr>
        <w:t>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20. Информирование осуществляется посредством размещения сведений, предусмотренных </w:t>
      </w:r>
      <w:hyperlink r:id="rId11">
        <w:r>
          <w:rPr>
            <w:rFonts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cs="Times New Roman"/>
          <w:color w:val="000000"/>
          <w:sz w:val="28"/>
          <w:szCs w:val="28"/>
        </w:rPr>
        <w:t xml:space="preserve"> Федерального закона                      от 31.07.2020 № 248-ФЗ «О государственном контроле (надзоре)                              и муниципальном контроле в Российской Федерации» на официальном сайте  в сети «Интернет» </w:t>
      </w:r>
      <w:r w:rsidR="006A4C72">
        <w:rPr>
          <w:sz w:val="28"/>
          <w:szCs w:val="28"/>
        </w:rPr>
        <w:t xml:space="preserve">по адресу: </w:t>
      </w:r>
      <w:hyperlink r:id="rId12" w:tgtFrame="_blank" w:history="1">
        <w:r w:rsidR="006A4C72" w:rsidRPr="0091365C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proofErr w:type="gramStart"/>
      <w:r w:rsidR="006A4C7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,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035C45">
        <w:rPr>
          <w:rFonts w:cs="Times New Roman"/>
          <w:color w:val="000000"/>
          <w:sz w:val="28"/>
          <w:szCs w:val="28"/>
        </w:rPr>
        <w:t xml:space="preserve">распоряжением </w:t>
      </w:r>
      <w:r w:rsidR="00035C45">
        <w:rPr>
          <w:rFonts w:cs="Times New Roman"/>
          <w:color w:val="000000"/>
          <w:sz w:val="28"/>
          <w:szCs w:val="28"/>
        </w:rPr>
        <w:t>администрации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i/>
          <w:color w:val="000000"/>
          <w:sz w:val="28"/>
          <w:szCs w:val="28"/>
        </w:rPr>
        <w:t>.</w:t>
      </w:r>
      <w:bookmarkStart w:id="2" w:name="3znysh7" w:colFirst="0" w:colLast="0"/>
      <w:bookmarkEnd w:id="2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21. Обобщение правоприменительной практики осуществляется должностными лицами </w:t>
      </w:r>
      <w:r w:rsidR="00035C45">
        <w:rPr>
          <w:rFonts w:cs="Times New Roman"/>
          <w:color w:val="000000"/>
          <w:sz w:val="28"/>
          <w:szCs w:val="28"/>
        </w:rPr>
        <w:t>администрации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путем сбора и анализа данных о проведенных контрольных мероприятиях и их результатах, поступивших в </w:t>
      </w:r>
      <w:r w:rsidR="00035C45">
        <w:rPr>
          <w:rFonts w:cs="Times New Roman"/>
          <w:color w:val="000000"/>
          <w:sz w:val="28"/>
          <w:szCs w:val="28"/>
        </w:rPr>
        <w:t>администрацию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обращений.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итогам обобщения правоприменительной практики</w:t>
      </w:r>
      <w:r w:rsidR="00035C45" w:rsidRP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>администрация</w:t>
      </w:r>
      <w:r w:rsidR="00035C45"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494302" w:rsidRPr="00035C45" w:rsidRDefault="00035C4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</w:t>
      </w:r>
      <w:r w:rsidRPr="00036E0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36E0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Pr="00036E0B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color w:val="000000"/>
          <w:sz w:val="28"/>
          <w:szCs w:val="28"/>
        </w:rPr>
        <w:t xml:space="preserve"> обеспечивает публичное обсуждение проекта доклада о правоприменительной практике осуществления муниципального контроля путем размещения сроком на </w:t>
      </w:r>
      <w:r w:rsidR="00B545D5" w:rsidRPr="00035C45">
        <w:rPr>
          <w:rFonts w:cs="Times New Roman"/>
          <w:color w:val="000000"/>
          <w:sz w:val="28"/>
          <w:szCs w:val="28"/>
        </w:rPr>
        <w:t>14 календарных дней на своем официальном сайте в сети «Интернет»</w:t>
      </w:r>
      <w:r w:rsidR="006A4C72" w:rsidRPr="00035C45">
        <w:rPr>
          <w:sz w:val="28"/>
          <w:szCs w:val="28"/>
        </w:rPr>
        <w:t xml:space="preserve"> по адресу: </w:t>
      </w:r>
      <w:hyperlink r:id="rId13" w:tgtFrame="_blank" w:history="1">
        <w:r w:rsidR="006A4C72" w:rsidRPr="00035C45">
          <w:rPr>
            <w:rStyle w:val="a4"/>
            <w:sz w:val="28"/>
            <w:szCs w:val="28"/>
            <w:u w:val="none"/>
            <w:shd w:val="clear" w:color="auto" w:fill="FFFFFF"/>
          </w:rPr>
          <w:t>https://lapshiha.ru/</w:t>
        </w:r>
      </w:hyperlink>
      <w:r w:rsidR="00B545D5" w:rsidRPr="00035C45">
        <w:rPr>
          <w:rFonts w:cs="Times New Roman"/>
          <w:color w:val="000000"/>
          <w:sz w:val="28"/>
          <w:szCs w:val="28"/>
        </w:rPr>
        <w:t xml:space="preserve"> </w:t>
      </w:r>
      <w:r w:rsidR="006A4C72" w:rsidRPr="00035C45">
        <w:rPr>
          <w:rFonts w:cs="Times New Roman"/>
          <w:color w:val="000000"/>
          <w:sz w:val="28"/>
          <w:szCs w:val="28"/>
        </w:rPr>
        <w:t xml:space="preserve"> </w:t>
      </w:r>
      <w:r w:rsidR="00B545D5" w:rsidRPr="00035C45">
        <w:rPr>
          <w:rFonts w:cs="Times New Roman"/>
          <w:color w:val="000000"/>
          <w:sz w:val="28"/>
          <w:szCs w:val="28"/>
        </w:rPr>
        <w:t xml:space="preserve">в срок, не позднее 15 февраля года, следующего </w:t>
      </w:r>
      <w:proofErr w:type="gramStart"/>
      <w:r w:rsidR="00B545D5" w:rsidRPr="00035C45">
        <w:rPr>
          <w:rFonts w:cs="Times New Roman"/>
          <w:color w:val="000000"/>
          <w:sz w:val="28"/>
          <w:szCs w:val="28"/>
        </w:rPr>
        <w:t>за</w:t>
      </w:r>
      <w:proofErr w:type="gramEnd"/>
      <w:r w:rsidR="00B545D5" w:rsidRPr="00035C45">
        <w:rPr>
          <w:rFonts w:cs="Times New Roman"/>
          <w:color w:val="000000"/>
          <w:sz w:val="28"/>
          <w:szCs w:val="28"/>
        </w:rPr>
        <w:t xml:space="preserve"> отчетным.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дорабатывается, утверждается </w:t>
      </w:r>
      <w:r w:rsidR="00035C45"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  </w:t>
      </w:r>
      <w:r>
        <w:rPr>
          <w:rFonts w:cs="Times New Roman"/>
          <w:color w:val="000000"/>
          <w:sz w:val="28"/>
          <w:szCs w:val="28"/>
        </w:rPr>
        <w:t xml:space="preserve"> до 15 марта года, следующего за отчетным, и размещается на официальном сайте местной администрации в сети </w:t>
      </w:r>
      <w:r>
        <w:rPr>
          <w:rFonts w:cs="Times New Roman"/>
          <w:color w:val="000000"/>
          <w:sz w:val="28"/>
          <w:szCs w:val="28"/>
        </w:rPr>
        <w:lastRenderedPageBreak/>
        <w:t xml:space="preserve">«Интернет» </w:t>
      </w:r>
      <w:r w:rsidR="006A4C72">
        <w:rPr>
          <w:sz w:val="28"/>
          <w:szCs w:val="28"/>
        </w:rPr>
        <w:t xml:space="preserve">по адресу: </w:t>
      </w:r>
      <w:hyperlink r:id="rId14" w:history="1">
        <w:r w:rsidR="00035C45" w:rsidRPr="00315151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r w:rsidR="00035C4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 в течение 5 рабочих дней после его утверждения.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22.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            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обеспечению соблюдения обязательных требований.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администрацией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>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              в отношении указанного предостережения.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наименование органа, в который направляется возражение;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дату и номер предостережения;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4) доводы, на основании которых контролируемое лицо </w:t>
      </w:r>
      <w:proofErr w:type="gramStart"/>
      <w:r>
        <w:rPr>
          <w:rFonts w:cs="Times New Roman"/>
          <w:color w:val="000000"/>
          <w:sz w:val="28"/>
          <w:szCs w:val="28"/>
        </w:rPr>
        <w:t>не согласно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                     с объявленным предостережением;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дату получения предостережения контролируемым лицом;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личную подпись и дату.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поступлении возражения на предостережение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494302" w:rsidRDefault="00035C4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</w:t>
      </w:r>
      <w:r w:rsidR="00B545D5">
        <w:rPr>
          <w:rFonts w:cs="Times New Roman"/>
          <w:color w:val="000000"/>
          <w:sz w:val="28"/>
          <w:szCs w:val="28"/>
        </w:rPr>
        <w:t xml:space="preserve"> рассматривает возражение в отношении предостережения в течение 20 рабочих дней со дня его получения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="00B545D5">
        <w:rPr>
          <w:rFonts w:cs="Times New Roman"/>
          <w:color w:val="000000"/>
          <w:sz w:val="28"/>
          <w:szCs w:val="28"/>
        </w:rPr>
        <w:t xml:space="preserve">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</w:t>
      </w:r>
      <w:r>
        <w:rPr>
          <w:rFonts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 </w:t>
      </w:r>
      <w:r w:rsidR="00B545D5">
        <w:rPr>
          <w:rFonts w:cs="Times New Roman"/>
          <w:color w:val="000000"/>
          <w:sz w:val="28"/>
          <w:szCs w:val="28"/>
        </w:rPr>
        <w:t xml:space="preserve"> об отмене объявленного предостережения.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результатам рассмотрения возражения </w:t>
      </w:r>
      <w:r w:rsidR="00035C45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об удовлетворении возражения </w:t>
      </w:r>
      <w:r w:rsidRPr="00B545D5">
        <w:rPr>
          <w:rFonts w:cs="Times New Roman"/>
          <w:color w:val="000000"/>
          <w:sz w:val="28"/>
          <w:szCs w:val="28"/>
        </w:rPr>
        <w:t>и отмене полностью или частично объявленного предостережения;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об отказе в удовлетворении возражения.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Повторное направление возражения по тем же основаниям                               не допускается.</w:t>
      </w:r>
    </w:p>
    <w:p w:rsidR="00494302" w:rsidRPr="006A4C7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23. </w:t>
      </w:r>
      <w:r w:rsidR="006A4C72">
        <w:rPr>
          <w:rFonts w:cs="Times New Roman"/>
          <w:color w:val="000000"/>
          <w:sz w:val="28"/>
          <w:szCs w:val="28"/>
        </w:rPr>
        <w:t>Инспектор</w:t>
      </w:r>
      <w:r w:rsidRPr="006A4C72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Pr="006A4C72">
        <w:rPr>
          <w:rFonts w:cs="Times New Roman"/>
          <w:color w:val="000000"/>
          <w:sz w:val="28"/>
          <w:szCs w:val="28"/>
        </w:rPr>
        <w:t xml:space="preserve"> администрации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</w:t>
      </w:r>
      <w:r w:rsidRPr="006A4C72">
        <w:rPr>
          <w:rFonts w:cs="Times New Roman"/>
          <w:color w:val="000000"/>
          <w:sz w:val="28"/>
          <w:szCs w:val="28"/>
        </w:rPr>
        <w:t>, уполномоченные от ее имени осуществлять муниципальный контроль</w:t>
      </w:r>
      <w:r w:rsidR="006A4C72">
        <w:rPr>
          <w:rFonts w:cs="Times New Roman"/>
          <w:color w:val="000000"/>
          <w:sz w:val="28"/>
          <w:szCs w:val="28"/>
        </w:rPr>
        <w:t xml:space="preserve"> </w:t>
      </w:r>
      <w:r w:rsidRPr="006A4C72">
        <w:rPr>
          <w:rFonts w:cs="Times New Roman"/>
          <w:color w:val="000000"/>
          <w:sz w:val="28"/>
          <w:szCs w:val="28"/>
        </w:rPr>
        <w:t>местной администрации по обращениям контролируемых лиц и их представителей осуществляют консультирование в устной или письменной форме.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Консультирование осуществляется без взимания платы.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Устное консультирование осуществляется по телефону, посредством </w:t>
      </w:r>
      <w:proofErr w:type="spellStart"/>
      <w:r>
        <w:rPr>
          <w:rFonts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cs="Times New Roman"/>
          <w:color w:val="000000"/>
          <w:sz w:val="28"/>
          <w:szCs w:val="28"/>
        </w:rPr>
        <w:t>, на личном приеме, либо в ходе проведения профилактического визита, контрольного мероприятия, публичного консультирования.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Личный прием контролируемых лиц проводится </w:t>
      </w:r>
      <w:r w:rsidR="00035C45">
        <w:rPr>
          <w:sz w:val="28"/>
          <w:szCs w:val="28"/>
        </w:rPr>
        <w:t>руководителем (заместителем</w:t>
      </w:r>
      <w:r w:rsidR="00035C45" w:rsidRPr="00F4240B">
        <w:rPr>
          <w:sz w:val="28"/>
          <w:szCs w:val="28"/>
        </w:rPr>
        <w:t xml:space="preserve"> руководителя) </w:t>
      </w:r>
      <w:r w:rsidR="00035C45">
        <w:rPr>
          <w:sz w:val="28"/>
          <w:szCs w:val="28"/>
        </w:rPr>
        <w:t xml:space="preserve"> </w:t>
      </w:r>
      <w:r w:rsidR="00035C45" w:rsidRPr="00B7779F">
        <w:rPr>
          <w:sz w:val="28"/>
          <w:szCs w:val="28"/>
        </w:rPr>
        <w:t xml:space="preserve">органа муниципального контроля, </w:t>
      </w:r>
      <w:r w:rsidR="00035C45">
        <w:rPr>
          <w:sz w:val="28"/>
          <w:szCs w:val="28"/>
        </w:rPr>
        <w:t>инспекторами органа муниципального контроля.</w:t>
      </w:r>
      <w:r w:rsidR="00035C45">
        <w:rPr>
          <w:i/>
          <w:iCs/>
          <w:sz w:val="28"/>
          <w:szCs w:val="28"/>
        </w:rPr>
        <w:t xml:space="preserve"> </w:t>
      </w:r>
      <w:r w:rsidR="00035C4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Информация о месте приема,  а также об установленных для приема днях и часах размещается                             на официальном сайте в сети «Интернет»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r w:rsidR="00035C45">
        <w:rPr>
          <w:sz w:val="28"/>
          <w:szCs w:val="28"/>
        </w:rPr>
        <w:t xml:space="preserve">по адресу: </w:t>
      </w:r>
      <w:hyperlink r:id="rId15" w:history="1">
        <w:r w:rsidR="00035C45" w:rsidRPr="00BA1E9A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r w:rsidR="00035C45">
        <w:rPr>
          <w:sz w:val="28"/>
          <w:szCs w:val="28"/>
          <w:shd w:val="clear" w:color="auto" w:fill="FFFFFF"/>
        </w:rPr>
        <w:t>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устном и письменном консультировании Инспекторы </w:t>
      </w:r>
      <w:r w:rsidR="00035C45" w:rsidRPr="006A4C72">
        <w:rPr>
          <w:rFonts w:cs="Times New Roman"/>
          <w:color w:val="000000"/>
          <w:sz w:val="28"/>
          <w:szCs w:val="28"/>
        </w:rPr>
        <w:t>администрации</w:t>
      </w:r>
      <w:r w:rsidR="00035C4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5C45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035C45">
        <w:rPr>
          <w:rFonts w:cs="Times New Roman"/>
          <w:color w:val="000000"/>
          <w:sz w:val="28"/>
          <w:szCs w:val="28"/>
        </w:rPr>
        <w:t xml:space="preserve"> сельсовета</w:t>
      </w:r>
      <w:r w:rsidR="00035C45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обязаны предоставлять информацию по следующим вопросам: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3) о порядке обжалования действий или бездействия должностных лиц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;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4) о месте нахождения и графике работы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;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5) о справочных телефонах структурных подразделений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сельсовета;</w:t>
      </w:r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6) об адресе официального сайта, а также электронной почты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сельсовета;</w:t>
      </w:r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7) об организации и осуществлении муниципального контроля;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Консультирование при личном приеме контролируемых лиц проводится Инспекторами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в соответствии с графиком приема контролируемых лиц по предварительной записи.</w:t>
      </w:r>
    </w:p>
    <w:p w:rsidR="00494302" w:rsidRPr="006A4C7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6A4C72">
        <w:rPr>
          <w:rFonts w:cs="Times New Roman"/>
          <w:color w:val="000000"/>
          <w:sz w:val="28"/>
          <w:szCs w:val="28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6A4C72">
        <w:rPr>
          <w:rFonts w:cs="Times New Roman"/>
          <w:color w:val="000000"/>
          <w:sz w:val="28"/>
          <w:szCs w:val="28"/>
        </w:rPr>
        <w:t>Индивидуальное консультирование на личном приеме контролируемого лица и его представителя должностными лицами местной администрации             не может превышать 10 минут. Консультации о месте нахождения и графике работы местной администрации, о справочных телефонах структурных подразделений местной администрации, об адресе официального сайта,                     а также электронной почты местной администрации</w:t>
      </w:r>
      <w:r>
        <w:rPr>
          <w:rFonts w:cs="Times New Roman"/>
          <w:color w:val="000000"/>
          <w:sz w:val="28"/>
          <w:szCs w:val="28"/>
        </w:rPr>
        <w:t xml:space="preserve"> могут предоставляться                                 с использованием средств </w:t>
      </w:r>
      <w:proofErr w:type="spellStart"/>
      <w:r>
        <w:rPr>
          <w:rFonts w:cs="Times New Roman"/>
          <w:color w:val="000000"/>
          <w:sz w:val="28"/>
          <w:szCs w:val="28"/>
        </w:rPr>
        <w:t>автоинформирования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При </w:t>
      </w:r>
      <w:proofErr w:type="spellStart"/>
      <w:r>
        <w:rPr>
          <w:rFonts w:cs="Times New Roman"/>
          <w:color w:val="000000"/>
          <w:sz w:val="28"/>
          <w:szCs w:val="28"/>
        </w:rPr>
        <w:t>автоинформировании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, размещения на своем официальном сайте в </w:t>
      </w:r>
      <w:r w:rsidR="006A4C72">
        <w:rPr>
          <w:rFonts w:cs="Times New Roman"/>
          <w:color w:val="000000"/>
          <w:sz w:val="28"/>
          <w:szCs w:val="28"/>
        </w:rPr>
        <w:t>сети «Интернет»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по адресу: </w:t>
      </w:r>
      <w:hyperlink r:id="rId16" w:history="1">
        <w:r w:rsidR="0066629C" w:rsidRPr="00BA1E9A">
          <w:rPr>
            <w:rStyle w:val="a4"/>
            <w:sz w:val="28"/>
            <w:szCs w:val="28"/>
            <w:shd w:val="clear" w:color="auto" w:fill="FFFFFF"/>
          </w:rPr>
          <w:t>https://lapshiha.ru/</w:t>
        </w:r>
      </w:hyperlink>
      <w:r w:rsidR="006A4C7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письменного разъяснения в случае поступления в течени</w:t>
      </w:r>
      <w:proofErr w:type="gramStart"/>
      <w:r>
        <w:rPr>
          <w:rFonts w:cs="Times New Roman"/>
          <w:color w:val="000000"/>
          <w:sz w:val="28"/>
          <w:szCs w:val="28"/>
        </w:rPr>
        <w:t>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.</w:t>
      </w:r>
    </w:p>
    <w:p w:rsidR="00494302" w:rsidRPr="0066629C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Публичное устное консультирование осуществляется </w:t>
      </w:r>
      <w:r w:rsidRPr="0066629C">
        <w:rPr>
          <w:rFonts w:cs="Times New Roman"/>
          <w:color w:val="000000"/>
          <w:sz w:val="28"/>
          <w:szCs w:val="28"/>
        </w:rPr>
        <w:t>уполномоченным должностным лицом с привлечением средств массовой информации - радио, телевидения.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устном обращении контролируемого лица и его представителя               (по телефону или лично) должностные лица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, осуществляющие консультирование, должны давать ответ </w:t>
      </w:r>
      <w:r>
        <w:rPr>
          <w:rFonts w:cs="Times New Roman"/>
          <w:color w:val="000000"/>
          <w:sz w:val="28"/>
          <w:szCs w:val="28"/>
        </w:rPr>
        <w:lastRenderedPageBreak/>
        <w:t xml:space="preserve">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>
        <w:rPr>
          <w:rFonts w:cs="Times New Roman"/>
          <w:color w:val="000000"/>
          <w:sz w:val="28"/>
          <w:szCs w:val="28"/>
        </w:rPr>
        <w:t>консультации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Консультирование в письменной форме осуществляется в следующих случаях:</w:t>
      </w:r>
    </w:p>
    <w:p w:rsidR="00494302" w:rsidRDefault="00B545D5" w:rsidP="00B54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контролируемым лицом представлен письменный запрос                          о предоставлении письменного ответа по вопросам консультирования;</w:t>
      </w:r>
    </w:p>
    <w:p w:rsidR="00494302" w:rsidRDefault="00B545D5" w:rsidP="00B54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если при личном обращении предоставить ответ на поставленные вопросы не представляется возможным;</w:t>
      </w:r>
    </w:p>
    <w:p w:rsidR="00494302" w:rsidRDefault="00B545D5" w:rsidP="00B54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Ответы на письменные обращения даются в четкой и понятной форме            в письменном виде и должны содержать: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ответы на поставленные вопросы;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должность, фамилию и инициалы лица, подписавшего ответ;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фамилию и инициалы исполнителя;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номер телефона исполнителя.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Должностные лица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не вправе осуществлять консультирование контролируемых лиц и их представителей, выходящее                        за рамки информирования.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Информация, ставшая известной должностному лицу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в ходе консультирования, не может быть использована </w:t>
      </w:r>
      <w:r w:rsidR="0066629C">
        <w:rPr>
          <w:rFonts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494302" w:rsidRDefault="0066629C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color w:val="000000"/>
          <w:sz w:val="28"/>
          <w:szCs w:val="28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6A4C72">
        <w:rPr>
          <w:rFonts w:cs="Times New Roman"/>
          <w:color w:val="000000"/>
          <w:sz w:val="28"/>
          <w:szCs w:val="28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>
        <w:rPr>
          <w:rFonts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             в акте профилактического виза, контрольного мероприятия.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            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принадлежащим ему объектам контроля, их соответствии критериям риска, </w:t>
      </w:r>
      <w:r>
        <w:rPr>
          <w:rFonts w:cs="Times New Roman"/>
          <w:color w:val="000000"/>
          <w:sz w:val="28"/>
          <w:szCs w:val="28"/>
        </w:rPr>
        <w:lastRenderedPageBreak/>
        <w:t>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к соответствующей категории риска.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i/>
          <w:color w:val="000000"/>
          <w:sz w:val="28"/>
          <w:szCs w:val="28"/>
        </w:rPr>
        <w:t xml:space="preserve">   </w:t>
      </w:r>
      <w:r>
        <w:rPr>
          <w:rFonts w:cs="Times New Roman"/>
          <w:color w:val="000000"/>
          <w:sz w:val="28"/>
          <w:szCs w:val="28"/>
        </w:rPr>
        <w:t>для принятия решения о проведении контрольного мероприятия                                  в соответствии с Федеральным законом от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31.07.2020 № 248-ФЗ                               «О государственном контроле (надзоре) и муниципальном контроле                        в Российской Федерации.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Инспектор проводит обязательный профилактический визит                               в отношении: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объектов контроля, отнесенных к категориям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Pr="0066629C">
        <w:rPr>
          <w:rFonts w:cs="Times New Roman"/>
          <w:color w:val="000000"/>
          <w:sz w:val="28"/>
          <w:szCs w:val="28"/>
        </w:rPr>
        <w:t>высокого риска</w:t>
      </w:r>
      <w:r w:rsidR="006A4C72">
        <w:rPr>
          <w:rFonts w:cs="Times New Roman"/>
          <w:i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в срок не позднее одного года со дня принятия решения об отнесении объекта контроля к указанной категории</w:t>
      </w:r>
      <w:r w:rsidR="006A4C72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6A4C72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 форме </w:t>
      </w:r>
      <w:r w:rsidR="006A4C72">
        <w:rPr>
          <w:rFonts w:cs="Times New Roman"/>
          <w:i/>
          <w:color w:val="000000"/>
          <w:sz w:val="28"/>
          <w:szCs w:val="28"/>
        </w:rPr>
        <w:t xml:space="preserve">  </w:t>
      </w:r>
      <w:r w:rsidRPr="0066629C">
        <w:rPr>
          <w:rFonts w:cs="Times New Roman"/>
          <w:color w:val="000000"/>
          <w:sz w:val="28"/>
          <w:szCs w:val="28"/>
        </w:rPr>
        <w:t>распоряжения</w:t>
      </w:r>
      <w:r>
        <w:rPr>
          <w:rFonts w:cs="Times New Roman"/>
          <w:color w:val="000000"/>
          <w:sz w:val="28"/>
          <w:szCs w:val="28"/>
        </w:rPr>
        <w:t xml:space="preserve"> о проведении обязательного профилактического визита принимается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</w:t>
      </w:r>
      <w:r w:rsidR="0066629C">
        <w:rPr>
          <w:rFonts w:cs="Times New Roman"/>
          <w:color w:val="000000"/>
          <w:sz w:val="28"/>
          <w:szCs w:val="28"/>
        </w:rPr>
        <w:t xml:space="preserve">ей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не </w:t>
      </w:r>
      <w:proofErr w:type="gramStart"/>
      <w:r>
        <w:rPr>
          <w:rFonts w:cs="Times New Roman"/>
          <w:color w:val="000000"/>
          <w:sz w:val="28"/>
          <w:szCs w:val="28"/>
        </w:rPr>
        <w:t>позднее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чем за 7 рабочих дней до даты его проведения.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cs="Times New Roman"/>
          <w:color w:val="000000"/>
          <w:sz w:val="28"/>
          <w:szCs w:val="28"/>
        </w:rPr>
        <w:t>позднее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чем за 5 рабочих дней до даты его проведения способами, предусмотренными статьей 21 Федерального закона                № 248-ФЗ.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</w:t>
      </w:r>
      <w:r w:rsidR="0066629C">
        <w:rPr>
          <w:rFonts w:cs="Times New Roman"/>
          <w:color w:val="000000"/>
          <w:sz w:val="28"/>
          <w:szCs w:val="28"/>
        </w:rPr>
        <w:t xml:space="preserve">ей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не позднее, чем за 5 рабочих дней до даты его проведения.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дата, время и место составления уведомления;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наименование контрольного органа;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полное наименование контролируемого лица;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фамилия, имя, отчество (при наличии) Инспектора;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дата, время и место обязательного профилактического визита;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подпись Инспектора.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</w:t>
      </w:r>
      <w:r w:rsidR="0066629C">
        <w:rPr>
          <w:rFonts w:cs="Times New Roman"/>
          <w:color w:val="000000"/>
          <w:sz w:val="28"/>
          <w:szCs w:val="28"/>
        </w:rPr>
        <w:t xml:space="preserve">ю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сельсовета, </w:t>
      </w:r>
      <w:r>
        <w:rPr>
          <w:rFonts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cs="Times New Roman"/>
          <w:color w:val="000000"/>
          <w:sz w:val="28"/>
          <w:szCs w:val="28"/>
        </w:rPr>
        <w:t>позднее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чем за 3 рабочих дня до даты его проведения.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Контрольные мероприятия, проводимые в рамках 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муниципального контроля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25. Муниципальный контроль осуществляется в виде плановых                        и внеплановых контрольных мероприятий.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26.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инспекционный визит;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документарная проверка;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выездная проверка.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выездное обследование.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27. Плановые контрольные мероприятия осуществляются в отношении юридических лиц, индивидуальных предпринимателей.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осуществлении муниципального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Плановые контрольные мероприятия осуществляются                               в соответствии с ежегодными планами проведения плановых контрольных мероприятий.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План проведения плановых контрольных мероприятий разрабатывается                   в соответствии с Правилами формирования плана проведения плановых контрольных (надзорных) мероприятий на очередной календарный год,                   его согласования с органами прокуратуры, включения в него и исключения            из него контрольных (надзорных) мероприятий в течение года, утвержденными постановлением Правительства Российской Федерации                  от 31.12.2020 № 2428, с учетом особенностей, установленных настоящим Положением.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плановых контрольных мероприятий и допустимых контрольных действий в составе каждого контрольного мероприятия</w:t>
      </w:r>
      <w:r w:rsidR="00B6612D">
        <w:rPr>
          <w:rFonts w:cs="Times New Roman"/>
          <w:color w:val="000000"/>
          <w:sz w:val="28"/>
          <w:szCs w:val="28"/>
        </w:rPr>
        <w:t>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Документарная проверка.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</w:t>
      </w:r>
      <w:r>
        <w:rPr>
          <w:rFonts w:cs="Times New Roman"/>
          <w:color w:val="000000"/>
          <w:sz w:val="28"/>
          <w:szCs w:val="28"/>
        </w:rPr>
        <w:lastRenderedPageBreak/>
        <w:t>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случае если в ходе документарной проверки выявлены ошибки                     и (или) противоречия в представленных контролируемым лицом </w:t>
      </w:r>
      <w:proofErr w:type="gramStart"/>
      <w:r>
        <w:rPr>
          <w:rFonts w:cs="Times New Roman"/>
          <w:color w:val="000000"/>
          <w:sz w:val="28"/>
          <w:szCs w:val="28"/>
        </w:rPr>
        <w:t>документах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             в течение 10 рабочих дней необходимые пояснения.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Контролируемое лицо, представляющее в контрольный (надзорный)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Срок проведения документарной проверки не может превышать 10 рабочих дней.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В указанный срок не включается период с момента направления </w:t>
      </w:r>
      <w:r w:rsidR="0066629C">
        <w:rPr>
          <w:rFonts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 до момента представления указанных в требовании документов в </w:t>
      </w:r>
      <w:r w:rsidR="0066629C">
        <w:rPr>
          <w:rFonts w:cs="Times New Roman"/>
          <w:color w:val="000000"/>
          <w:sz w:val="28"/>
          <w:szCs w:val="28"/>
        </w:rPr>
        <w:t xml:space="preserve">администрацию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 а также период с момента направления контролируемому лицу информации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 о выявлении ошибок и (или) противоречий в представленных контролируемым </w:t>
      </w:r>
      <w:r w:rsidR="0066629C">
        <w:rPr>
          <w:rFonts w:cs="Times New Roman"/>
          <w:color w:val="000000"/>
          <w:sz w:val="28"/>
          <w:szCs w:val="28"/>
        </w:rPr>
        <w:t>лицом документах либо</w:t>
      </w:r>
      <w:r>
        <w:rPr>
          <w:rFonts w:cs="Times New Roman"/>
          <w:color w:val="000000"/>
          <w:sz w:val="28"/>
          <w:szCs w:val="28"/>
        </w:rPr>
        <w:t xml:space="preserve">   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несоответствии сведений, содержащихся в этих документах, сведениям, содержащимся в имеющихся у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администрации</w:t>
      </w:r>
      <w:r w:rsidR="0066629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 w:rsidR="0066629C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,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66629C" w:rsidRPr="006A4C72">
        <w:rPr>
          <w:rFonts w:cs="Times New Roman"/>
          <w:color w:val="000000"/>
          <w:sz w:val="28"/>
          <w:szCs w:val="28"/>
        </w:rPr>
        <w:t>администраци</w:t>
      </w:r>
      <w:r w:rsidR="0066629C">
        <w:rPr>
          <w:rFonts w:cs="Times New Roman"/>
          <w:color w:val="000000"/>
          <w:sz w:val="28"/>
          <w:szCs w:val="28"/>
        </w:rPr>
        <w:t xml:space="preserve">ю </w:t>
      </w:r>
      <w:proofErr w:type="spellStart"/>
      <w:r w:rsidR="0066629C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66629C">
        <w:rPr>
          <w:rFonts w:cs="Times New Roman"/>
          <w:color w:val="000000"/>
          <w:sz w:val="28"/>
          <w:szCs w:val="28"/>
        </w:rPr>
        <w:t xml:space="preserve"> сельсовета</w:t>
      </w:r>
      <w:r w:rsidR="0066629C">
        <w:rPr>
          <w:rFonts w:cs="Times New Roman"/>
          <w:i/>
          <w:color w:val="000000"/>
          <w:sz w:val="28"/>
          <w:szCs w:val="28"/>
        </w:rPr>
        <w:t xml:space="preserve"> 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ходе документарной проверки могут совершаться следующие действия: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получение письменных объяснений;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истребование документов;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в) экспертиза.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Выездная проверка.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Выездная проверка проводится посредством взаимодействия                         с конкретным контролируемым лицом, владеющим производственными объектами и (или) использующим их, в целях оценки соблюдения таким </w:t>
      </w:r>
      <w:r>
        <w:rPr>
          <w:rFonts w:cs="Times New Roman"/>
          <w:color w:val="000000"/>
          <w:sz w:val="28"/>
          <w:szCs w:val="28"/>
        </w:rPr>
        <w:lastRenderedPageBreak/>
        <w:t xml:space="preserve">лицом обязательных требований, а также оценки выполнения решений </w:t>
      </w:r>
      <w:r w:rsidR="00993D8B" w:rsidRPr="006A4C72">
        <w:rPr>
          <w:rFonts w:cs="Times New Roman"/>
          <w:color w:val="000000"/>
          <w:sz w:val="28"/>
          <w:szCs w:val="28"/>
        </w:rPr>
        <w:t>администрации</w:t>
      </w:r>
      <w:r w:rsidR="00993D8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сельсовета</w:t>
      </w:r>
      <w:proofErr w:type="gramStart"/>
      <w:r w:rsidR="00993D8B">
        <w:rPr>
          <w:rFonts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Выездную проверку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Совершение отдельных контрольных действий при проведении выездной проверки в отношении контролируемых лиц, отнесенных                                     к определенным категориям риска причинения вреда (ущерба) охраняемым законом ценностям в сокращенном объеме, не предусматривается.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Ограничений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ценностям, не предусматривается.</w:t>
      </w:r>
    </w:p>
    <w:p w:rsidR="00494302" w:rsidRDefault="00B545D5" w:rsidP="006A4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cs="Times New Roman"/>
          <w:color w:val="000000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выездной проверки могут совершаться следующие действия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r w:rsidR="006A4C7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>: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осмотр;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опрос;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получение письменных объяснений;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истребование документов;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) инструментальное обследование;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е) экспертиза.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Проведение плановых проверок юридических лиц, индивидуальных предпринимателей в зависимости от присвоенной их деятельности                                     категории риска осуществляется со следующей периодичностью</w:t>
      </w:r>
      <w:r w:rsidR="006A4C72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для категории высокого риска одно из следующих контрольных (надзорных) мероприятий: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документарная проверка – один раз в 2 года;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выездная проверка – один раз в 2 года;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для категории среднего риска одно из следующих контрольных (надзорных) мероприятий: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документарная проверка – один раз в 3 года;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выездная проверка – один раз в 3 года;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для категории умеренного риска одно из следующих контрольных (надзорных) мероприятий: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документарная проверка – один раз в 6 лет;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выездная проверка – один раз в 6 лет.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В отношении юридических лиц, индивидуальных </w:t>
      </w:r>
      <w:proofErr w:type="gramStart"/>
      <w:r>
        <w:rPr>
          <w:rFonts w:cs="Times New Roman"/>
          <w:color w:val="000000"/>
          <w:sz w:val="28"/>
          <w:szCs w:val="28"/>
        </w:rPr>
        <w:t>предпринимателей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чья деятельность отнесена к категории низкого риска, плановые проверки                              не проводятся.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Основанием для включения в ежегодный план проведения контрольных (надзорных) мероприятий на очередной календарный год является истечение срока, указанного в данном пункте Положения, начиная </w:t>
      </w:r>
      <w:proofErr w:type="gramStart"/>
      <w:r>
        <w:rPr>
          <w:rFonts w:cs="Times New Roman"/>
          <w:color w:val="000000"/>
          <w:sz w:val="28"/>
          <w:szCs w:val="28"/>
        </w:rPr>
        <w:t>с даты окончания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проведения последнего планового контрольного (надзорного) мероприятия юридического лица, индивидуального предпринимателя, а если такие контрольные (надзорные) мероприятия ранее не проводились, – то с даты: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                                  по управлению многоквартирными домами в соответствии с представленным                 </w:t>
      </w:r>
      <w:r w:rsidRPr="00B545D5">
        <w:rPr>
          <w:rFonts w:cs="Times New Roman"/>
          <w:color w:val="000000"/>
          <w:sz w:val="28"/>
          <w:szCs w:val="28"/>
        </w:rPr>
        <w:t>в службу уведомлением о начале осуществления указанной деятельности;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2) государственной регистрации юридического лица или гражданина                     в качестве индивидуального предпринимателя, за исключением случаев, предусмотренных подпунктами 1, 3 настоящего пункта;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3) присвоения объекту муниципального контроля категории высокого, среднего, умеренного риска.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Основанием для включения плановой проверки в ежегодный план проведения контрольных (надзорных) мероприятий на очередной календарный год является, в том числе истечение одного года со дня: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545D5">
        <w:rPr>
          <w:rFonts w:cs="Times New Roman"/>
          <w:color w:val="000000"/>
          <w:sz w:val="28"/>
          <w:szCs w:val="28"/>
        </w:rPr>
        <w:t>наймодателем</w:t>
      </w:r>
      <w:proofErr w:type="spellEnd"/>
      <w:r w:rsidRPr="00B545D5">
        <w:rPr>
          <w:rFonts w:cs="Times New Roman"/>
          <w:color w:val="000000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494302" w:rsidRPr="00B545D5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2) установления или изменения нормативов потребления коммунальных ресурсов (коммунальных услуг).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27. Внеплановые контрольные мероприятия проводятся при наличии оснований, предусмотренных пунктами 1, 3, 4, 5 части 1 статьи 57 Федерального закона от 31.</w:t>
      </w:r>
      <w:r>
        <w:rPr>
          <w:rFonts w:cs="Times New Roman"/>
          <w:color w:val="000000"/>
          <w:sz w:val="28"/>
          <w:szCs w:val="28"/>
        </w:rPr>
        <w:t>07.2020 № 248-ФЗ «О государственном контроле (надзоре) и муниципальном контроле в Российской Федерации».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Инспекционный визит.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                    не может превышать 1 рабочий день.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инспекционного визита могут совершаться следующие действия: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а) осмотр;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опрос;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получение письменных объяснений;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Документарная проверка.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документарной проверки могут совершаться следующие действия: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получение письменных объяснений;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истребование документов;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экспертиза.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Выездная проверка.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выездной проверки могут совершаться следующие действия: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осмотр;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опрос;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получение письменных объяснений;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истребование документов;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</w:t>
      </w:r>
      <w:proofErr w:type="spellEnd"/>
      <w:r>
        <w:rPr>
          <w:rFonts w:cs="Times New Roman"/>
          <w:color w:val="000000"/>
          <w:sz w:val="28"/>
          <w:szCs w:val="28"/>
        </w:rPr>
        <w:t>) инструментальное обследование;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е) экспертиза.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Наблюдение за соблюдением обязательных требований (мониторинг безопасности).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Выездное обследование.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выездного обследования могут совершаться следующие действия: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осмотр;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б) инструментальное обследование (с применением видеозаписи);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экспертиза.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По результатам проведения выездного обследования не выдается предписание об устранении выявленных нарушений.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28.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993D8B" w:rsidRPr="006A4C72">
        <w:rPr>
          <w:rFonts w:cs="Times New Roman"/>
          <w:color w:val="000000"/>
          <w:sz w:val="28"/>
          <w:szCs w:val="28"/>
        </w:rPr>
        <w:t>администрации</w:t>
      </w:r>
      <w:r w:rsidR="00993D8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информацию о невозможности присутствия при проведении контрольного мероприятия: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болезнь;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нахождение за пределами Российской Федерации;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административный арест;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29. Для фиксации Инспекторами, и лицами, привлекаемыми                              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сведений, отнесенных законодательством Российской Федерации                  к государственной тайне;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объектов, которые законодательством Российской Федерации отнесены к режимным и особо важным объектам.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 о необходимости использования фотосъемки, ауди</w:t>
      </w:r>
      <w:proofErr w:type="gramStart"/>
      <w:r>
        <w:rPr>
          <w:rFonts w:cs="Times New Roman"/>
          <w:color w:val="000000"/>
          <w:sz w:val="28"/>
          <w:szCs w:val="28"/>
        </w:rPr>
        <w:t>о-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                    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проведении выездной проверки в отсутствие контролируемого лица;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30. Результаты контрольного мероприятия оформляются в порядке, установленном Федеральным законом от 31.07.2020 № 248-ФЗ                                «О государственном контроле (надзоре) и муниципальном контроле                         в Российской Федерации».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31. В случае выявления при проведении контрольного мероприятия нарушений обязательных требований контролируемым лицом </w:t>
      </w:r>
      <w:r w:rsidR="00993D8B" w:rsidRPr="006A4C72">
        <w:rPr>
          <w:rFonts w:cs="Times New Roman"/>
          <w:color w:val="000000"/>
          <w:sz w:val="28"/>
          <w:szCs w:val="28"/>
        </w:rPr>
        <w:t>администрации</w:t>
      </w:r>
      <w:r w:rsidR="00993D8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в пределах полномочий, предусмотренных законодательством Российской Федерации, </w:t>
      </w:r>
      <w:proofErr w:type="gramStart"/>
      <w:r>
        <w:rPr>
          <w:rFonts w:cs="Times New Roman"/>
          <w:color w:val="000000"/>
          <w:sz w:val="28"/>
          <w:szCs w:val="28"/>
        </w:rPr>
        <w:t>обязана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32.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                              в предписании срок, меры, предусмотренные пунктом 3 части 2 Федерального закона от 31.07.2020 № 248-ФЗ «О государственном контроле (надзоре)                                и муниципальном контроле в Российской Федерации», не принимаются                  (в части административных правонарушений). 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33. В случае несогласия с фактами и выводами, изложенными в акте контрольного мероприятия, контролируемое лицо вправе направить жалобу                       в порядке, предусмотренном статьями 39 - 43 Федерального закона                          от 31.07.2020 № 248-ФЗ «О государственном контроле (надзоре)                                и муниципальном контроле в Российской Федерации».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34. </w:t>
      </w:r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 w:rsidR="00993D8B">
        <w:rPr>
          <w:rFonts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сельсовета</w:t>
      </w:r>
      <w:r>
        <w:rPr>
          <w:rFonts w:cs="Times New Roman"/>
          <w:color w:val="000000"/>
          <w:sz w:val="28"/>
          <w:szCs w:val="28"/>
        </w:rPr>
        <w:t xml:space="preserve"> осуществляет </w:t>
      </w:r>
      <w:proofErr w:type="gramStart"/>
      <w:r>
        <w:rPr>
          <w:rFonts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Оценка исполнения контролируемым лицом решений, принятых                      в соответствии с п. 34 настоящего Положения осуществляется </w:t>
      </w:r>
      <w:r w:rsidR="00993D8B">
        <w:rPr>
          <w:rFonts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в порядке, установленном Федеральным зако</w:t>
      </w:r>
      <w:r w:rsidR="00993D8B">
        <w:rPr>
          <w:rFonts w:cs="Times New Roman"/>
          <w:color w:val="000000"/>
          <w:sz w:val="28"/>
          <w:szCs w:val="28"/>
        </w:rPr>
        <w:t>ном</w:t>
      </w:r>
      <w:r>
        <w:rPr>
          <w:rFonts w:cs="Times New Roman"/>
          <w:color w:val="000000"/>
          <w:sz w:val="28"/>
          <w:szCs w:val="28"/>
        </w:rPr>
        <w:t xml:space="preserve">  от 31.07.2020 № 248-ФЗ «О государственном контроле (надзоре</w:t>
      </w:r>
      <w:r w:rsidR="00993D8B">
        <w:rPr>
          <w:rFonts w:cs="Times New Roman"/>
          <w:color w:val="000000"/>
          <w:sz w:val="28"/>
          <w:szCs w:val="28"/>
        </w:rPr>
        <w:t xml:space="preserve">)       </w:t>
      </w:r>
      <w:r>
        <w:rPr>
          <w:rFonts w:cs="Times New Roman"/>
          <w:color w:val="000000"/>
          <w:sz w:val="28"/>
          <w:szCs w:val="28"/>
        </w:rPr>
        <w:t xml:space="preserve"> и муниципальном контроле в Российской Федерации».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99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993D8B" w:rsidRPr="00D70EEA" w:rsidRDefault="00993D8B" w:rsidP="00993D8B">
      <w:pPr>
        <w:autoSpaceDE w:val="0"/>
        <w:autoSpaceDN w:val="0"/>
        <w:adjustRightInd w:val="0"/>
        <w:ind w:left="1" w:hanging="3"/>
        <w:jc w:val="center"/>
        <w:rPr>
          <w:b/>
          <w:bCs/>
          <w:sz w:val="28"/>
          <w:szCs w:val="28"/>
        </w:rPr>
      </w:pPr>
      <w:r w:rsidRPr="00D70EEA">
        <w:rPr>
          <w:b/>
          <w:bCs/>
          <w:sz w:val="28"/>
          <w:szCs w:val="28"/>
        </w:rPr>
        <w:t xml:space="preserve">Обжалование решений </w:t>
      </w:r>
      <w:r w:rsidRPr="00D70EEA">
        <w:rPr>
          <w:b/>
          <w:sz w:val="28"/>
          <w:szCs w:val="28"/>
        </w:rPr>
        <w:t>органа муниципального контроля</w:t>
      </w:r>
      <w:r w:rsidRPr="00D70EEA">
        <w:rPr>
          <w:b/>
          <w:bCs/>
          <w:sz w:val="28"/>
          <w:szCs w:val="28"/>
        </w:rPr>
        <w:t>, действий (бездействия) её должностных лиц</w:t>
      </w:r>
    </w:p>
    <w:p w:rsidR="00494302" w:rsidRPr="00B545D5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 w:rsidRPr="00B545D5">
        <w:rPr>
          <w:rFonts w:cs="Times New Roman"/>
          <w:color w:val="000000"/>
          <w:sz w:val="28"/>
          <w:szCs w:val="28"/>
        </w:rPr>
        <w:t>35.Досудебный порядок подачи жалоб при осуществлении муниципального контроля не применяется.</w:t>
      </w:r>
    </w:p>
    <w:p w:rsidR="00494302" w:rsidRDefault="006A4C72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993D8B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Оценка результативности и эффективности деятельности </w:t>
      </w:r>
      <w:r w:rsidR="00993D8B" w:rsidRPr="00D70EEA">
        <w:rPr>
          <w:b/>
          <w:sz w:val="28"/>
          <w:szCs w:val="28"/>
        </w:rPr>
        <w:t>органа муниципального контроля</w:t>
      </w:r>
      <w:r w:rsidR="00993D8B">
        <w:rPr>
          <w:rFonts w:cs="Times New Roman"/>
          <w:b/>
          <w:i/>
          <w:color w:val="000000"/>
          <w:sz w:val="28"/>
          <w:szCs w:val="28"/>
        </w:rPr>
        <w:t xml:space="preserve">  </w:t>
      </w:r>
      <w:r>
        <w:rPr>
          <w:rFonts w:cs="Times New Roman"/>
          <w:b/>
          <w:color w:val="000000"/>
          <w:sz w:val="28"/>
          <w:szCs w:val="28"/>
        </w:rPr>
        <w:t xml:space="preserve"> при осуществлении 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муниципального контроля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36. Оценка результативности и эффективности деятельности </w:t>
      </w:r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Pr="00993D8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должностных лиц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 xml:space="preserve">та </w:t>
      </w:r>
      <w:r>
        <w:rPr>
          <w:rFonts w:cs="Times New Roman"/>
          <w:color w:val="000000"/>
          <w:sz w:val="28"/>
          <w:szCs w:val="28"/>
        </w:rPr>
        <w:t xml:space="preserve">   по муниципальному контролю осуществляется на основе системы показателей результативности и эффективности деятельности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="00993D8B">
        <w:rPr>
          <w:rFonts w:cs="Times New Roman"/>
          <w:color w:val="000000"/>
          <w:sz w:val="28"/>
          <w:szCs w:val="28"/>
        </w:rPr>
        <w:t>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при осуществлении муниципального контроля входят: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                в соответствующей сфере деятельности, по которым устанавливаются целевые (плановые) значени</w:t>
      </w:r>
      <w:r w:rsidR="00993D8B">
        <w:rPr>
          <w:rFonts w:cs="Times New Roman"/>
          <w:color w:val="000000"/>
          <w:sz w:val="28"/>
          <w:szCs w:val="28"/>
        </w:rPr>
        <w:t>я</w:t>
      </w:r>
      <w:r>
        <w:rPr>
          <w:rFonts w:cs="Times New Roman"/>
          <w:color w:val="000000"/>
          <w:sz w:val="28"/>
          <w:szCs w:val="28"/>
        </w:rPr>
        <w:t xml:space="preserve"> и достижение которых должна обеспечить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истрация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proofErr w:type="gramStart"/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;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                   в деятельность контролируемых лиц.</w:t>
      </w:r>
      <w:proofErr w:type="gramEnd"/>
    </w:p>
    <w:p w:rsidR="00494302" w:rsidRDefault="00993D8B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B545D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А</w:t>
      </w:r>
      <w:r w:rsidRPr="00993D8B">
        <w:rPr>
          <w:rFonts w:cs="Times New Roman"/>
          <w:color w:val="000000"/>
          <w:sz w:val="28"/>
          <w:szCs w:val="28"/>
        </w:rPr>
        <w:t>дмин</w:t>
      </w:r>
      <w:r>
        <w:rPr>
          <w:rFonts w:cs="Times New Roman"/>
          <w:color w:val="000000"/>
          <w:sz w:val="28"/>
          <w:szCs w:val="28"/>
        </w:rPr>
        <w:t xml:space="preserve">истрация </w:t>
      </w:r>
      <w:proofErr w:type="spellStart"/>
      <w:r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</w:t>
      </w:r>
      <w:r w:rsidRPr="00993D8B">
        <w:rPr>
          <w:rFonts w:cs="Times New Roman"/>
          <w:color w:val="000000"/>
          <w:sz w:val="28"/>
          <w:szCs w:val="28"/>
        </w:rPr>
        <w:t>та</w:t>
      </w:r>
      <w:r>
        <w:rPr>
          <w:rFonts w:cs="Times New Roman"/>
          <w:color w:val="000000"/>
          <w:sz w:val="28"/>
          <w:szCs w:val="28"/>
        </w:rPr>
        <w:t xml:space="preserve"> ежегодно осуществляе</w:t>
      </w:r>
      <w:r w:rsidR="00B545D5">
        <w:rPr>
          <w:rFonts w:cs="Times New Roman"/>
          <w:color w:val="000000"/>
          <w:sz w:val="28"/>
          <w:szCs w:val="28"/>
        </w:rPr>
        <w:t>т подготовку доклада             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                            и контрольных мероприятий на достижение ключевых показателей.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Перечень показателей результативности и эффективности деятельности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при осуществлении муниципального контроля установлен приложением № 3 к настоящему Положению</w:t>
      </w:r>
      <w:r w:rsidR="00B6612D">
        <w:rPr>
          <w:rFonts w:cs="Times New Roman"/>
          <w:color w:val="000000"/>
          <w:sz w:val="28"/>
          <w:szCs w:val="28"/>
        </w:rPr>
        <w:t>.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Заключительные положения 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37. Настоящее положение вступает в силу </w:t>
      </w:r>
      <w:r w:rsidR="006A4C72">
        <w:rPr>
          <w:rFonts w:cs="Times New Roman"/>
          <w:color w:val="000000"/>
          <w:sz w:val="28"/>
          <w:szCs w:val="28"/>
        </w:rPr>
        <w:t>с 01.01.2022 года.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6A4C72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38.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До 31 декабря 2023 года подготовка </w:t>
      </w:r>
      <w:r w:rsidR="00993D8B">
        <w:rPr>
          <w:rFonts w:cs="Times New Roman"/>
          <w:i/>
          <w:color w:val="000000"/>
          <w:sz w:val="28"/>
          <w:szCs w:val="28"/>
        </w:rPr>
        <w:t xml:space="preserve">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>
        <w:rPr>
          <w:rFonts w:cs="Times New Roman"/>
          <w:color w:val="000000"/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действиях и принимаемых </w:t>
      </w:r>
      <w:r>
        <w:rPr>
          <w:rFonts w:cs="Times New Roman"/>
          <w:color w:val="000000"/>
          <w:sz w:val="28"/>
          <w:szCs w:val="28"/>
        </w:rPr>
        <w:lastRenderedPageBreak/>
        <w:t>решениях, обмен документами               и сведениями с контролируемыми лицами осуществляется на бумажном носителе.</w:t>
      </w:r>
      <w:proofErr w:type="gramEnd"/>
    </w:p>
    <w:p w:rsidR="006A4C72" w:rsidRDefault="006A4C72" w:rsidP="0099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B545D5">
        <w:rPr>
          <w:rFonts w:cs="Times New Roman"/>
          <w:color w:val="000000"/>
          <w:sz w:val="28"/>
          <w:szCs w:val="28"/>
        </w:rPr>
        <w:t>9. Пункт 36 настоящего Положения вступает в силу с 1 марта 2022 года.</w:t>
      </w:r>
    </w:p>
    <w:p w:rsidR="006A4C72" w:rsidRDefault="006A4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6A4C72" w:rsidRDefault="006A4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6612D" w:rsidRDefault="00B6612D" w:rsidP="0099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муниципальном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bookmarkStart w:id="3" w:name="30j0zll" w:colFirst="0" w:colLast="0"/>
      <w:bookmarkEnd w:id="3"/>
      <w:r>
        <w:rPr>
          <w:rFonts w:cs="Times New Roman"/>
          <w:color w:val="000000"/>
          <w:sz w:val="28"/>
          <w:szCs w:val="28"/>
        </w:rPr>
        <w:t xml:space="preserve">жилищном </w:t>
      </w:r>
      <w:proofErr w:type="gramStart"/>
      <w:r>
        <w:rPr>
          <w:rFonts w:cs="Times New Roman"/>
          <w:color w:val="000000"/>
          <w:sz w:val="28"/>
          <w:szCs w:val="28"/>
        </w:rPr>
        <w:t>контроле</w:t>
      </w:r>
      <w:proofErr w:type="gramEnd"/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КРИТЕРИИ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ОТНЕСЕНИЯ ОБЪЕКТОВ КОНТРОЛЯ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</w:p>
    <w:p w:rsidR="00494302" w:rsidRDefault="00494302" w:rsidP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среднего, умеренного и низкого риска.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К категории среднего риска относится: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30.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 категории умеренного риска относится: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15.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К категории низкого риска относятся: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деятельность юридических лиц, индивидуальных предпринимателей, не предусмотренная </w:t>
      </w:r>
      <w:hyperlink r:id="rId17" w:anchor="m_-6879773057722743128_P415">
        <w:r>
          <w:rPr>
            <w:rFonts w:cs="Times New Roman"/>
            <w:color w:val="000000"/>
            <w:sz w:val="28"/>
            <w:szCs w:val="28"/>
          </w:rPr>
          <w:t>пунктами 2</w:t>
        </w:r>
      </w:hyperlink>
      <w:r>
        <w:rPr>
          <w:rFonts w:cs="Times New Roman"/>
          <w:color w:val="000000"/>
          <w:sz w:val="28"/>
          <w:szCs w:val="28"/>
        </w:rPr>
        <w:t> и </w:t>
      </w:r>
      <w:hyperlink r:id="rId18" w:anchor="m_-6879773057722743128_P420">
        <w:r>
          <w:rPr>
            <w:rFonts w:cs="Times New Roman"/>
            <w:color w:val="000000"/>
            <w:sz w:val="28"/>
            <w:szCs w:val="28"/>
          </w:rPr>
          <w:t>3</w:t>
        </w:r>
      </w:hyperlink>
      <w:r>
        <w:rPr>
          <w:rFonts w:cs="Times New Roman"/>
          <w:color w:val="000000"/>
          <w:sz w:val="28"/>
          <w:szCs w:val="28"/>
        </w:rPr>
        <w:t> настоящего документа.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cs="Times New Roman"/>
          <w:color w:val="000000"/>
          <w:sz w:val="28"/>
          <w:szCs w:val="28"/>
        </w:rPr>
        <w:t>С учетом вероятности нарушения обязательных требований объекты муниципального жилищного контроля, предусмотренные </w:t>
      </w:r>
      <w:hyperlink r:id="rId19" w:anchor="m_-6879773057722743128_P424">
        <w:r>
          <w:rPr>
            <w:rFonts w:cs="Times New Roman"/>
            <w:color w:val="000000"/>
            <w:sz w:val="28"/>
            <w:szCs w:val="28"/>
          </w:rPr>
          <w:t>пунктом 4</w:t>
        </w:r>
      </w:hyperlink>
      <w:r>
        <w:rPr>
          <w:rFonts w:cs="Times New Roman"/>
          <w:color w:val="000000"/>
          <w:sz w:val="28"/>
          <w:szCs w:val="28"/>
        </w:rPr>
        <w:t> настоящего приложения и подлежащие отнесению к категории низкого риска, подлежат отнесению к категориям среднего риска (</w:t>
      </w:r>
      <w:hyperlink r:id="rId20" w:anchor="m_-6879773057722743128_P415">
        <w:r>
          <w:rPr>
            <w:rFonts w:cs="Times New Roman"/>
            <w:color w:val="000000"/>
            <w:sz w:val="28"/>
            <w:szCs w:val="28"/>
          </w:rPr>
          <w:t>пункт 2</w:t>
        </w:r>
      </w:hyperlink>
      <w:r>
        <w:rPr>
          <w:rFonts w:cs="Times New Roman"/>
          <w:color w:val="000000"/>
          <w:sz w:val="28"/>
          <w:szCs w:val="28"/>
        </w:rPr>
        <w:t> настоящего приложения) или умеренного риска (</w:t>
      </w:r>
      <w:hyperlink r:id="rId21" w:anchor="m_-6879773057722743128_P420">
        <w:r>
          <w:rPr>
            <w:rFonts w:cs="Times New Roman"/>
            <w:color w:val="000000"/>
            <w:sz w:val="28"/>
            <w:szCs w:val="28"/>
          </w:rPr>
          <w:t>пункт 3</w:t>
        </w:r>
      </w:hyperlink>
      <w:r>
        <w:rPr>
          <w:rFonts w:cs="Times New Roman"/>
          <w:color w:val="000000"/>
          <w:sz w:val="28"/>
          <w:szCs w:val="28"/>
        </w:rPr>
        <w:t> 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 контроля к категории риска двух 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более постановлений (решений) по делу об административном правонарушении с назначением административного наказания связанных </w:t>
      </w:r>
      <w:proofErr w:type="gramStart"/>
      <w:r>
        <w:rPr>
          <w:rFonts w:cs="Times New Roman"/>
          <w:color w:val="000000"/>
          <w:sz w:val="28"/>
          <w:szCs w:val="28"/>
        </w:rPr>
        <w:t>с</w:t>
      </w:r>
      <w:proofErr w:type="gramEnd"/>
      <w:r>
        <w:rPr>
          <w:rFonts w:cs="Times New Roman"/>
          <w:color w:val="000000"/>
          <w:sz w:val="28"/>
          <w:szCs w:val="28"/>
        </w:rPr>
        <w:t>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нарушением жилищного законодательства в отношении муниципального жилищного фонда, ответственность за которое </w:t>
      </w:r>
      <w:r>
        <w:rPr>
          <w:rFonts w:cs="Times New Roman"/>
          <w:color w:val="000000"/>
          <w:sz w:val="28"/>
          <w:szCs w:val="28"/>
        </w:rPr>
        <w:lastRenderedPageBreak/>
        <w:t>предусмотрена главой 7 Кодекса Российской Федерации об административных правонарушениях;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 статьей 19.4.1 Кодекса Российской Федерации об административных правонарушениях;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невыполнением в срок законного предписания органа муниципального контроля, ответственность за которое предусмотрена статьей 19.5 Кодекса Российской Федерации об административных правонарушениях;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иные (увеличение количества управляемых объектов до показателя установленной категории соответствующего риска).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cs="Times New Roman"/>
          <w:color w:val="000000"/>
          <w:sz w:val="28"/>
          <w:szCs w:val="28"/>
        </w:rPr>
        <w:t>С учетом вероятности уменьшения количества управляемых объектов до показателя установленной категории соответствующего риска, предусмотренной пунктами 2 и 3 настоящего приложения, объекты муниципального жилищного контроля, предусмотренные </w:t>
      </w:r>
      <w:hyperlink r:id="rId22" w:anchor="m_-6879773057722743128_P424">
        <w:r>
          <w:rPr>
            <w:rFonts w:cs="Times New Roman"/>
            <w:color w:val="000000"/>
            <w:sz w:val="28"/>
            <w:szCs w:val="28"/>
          </w:rPr>
          <w:t>пунктом </w:t>
        </w:r>
      </w:hyperlink>
      <w:r>
        <w:rPr>
          <w:rFonts w:cs="Times New Roman"/>
          <w:color w:val="000000"/>
          <w:sz w:val="28"/>
          <w:szCs w:val="28"/>
        </w:rPr>
        <w:t xml:space="preserve">2 и 3 настоящего приложения подлежащие отнесению к соответствующей категории умеренного либо низкого риска. </w:t>
      </w:r>
      <w:proofErr w:type="gramEnd"/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B545D5" w:rsidRDefault="00B545D5" w:rsidP="00CD1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D406E6" w:rsidRDefault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406E6" w:rsidRDefault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406E6" w:rsidRDefault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D406E6" w:rsidRDefault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2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муниципальном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жилищном </w:t>
      </w:r>
      <w:proofErr w:type="gramStart"/>
      <w:r>
        <w:rPr>
          <w:rFonts w:cs="Times New Roman"/>
          <w:color w:val="000000"/>
          <w:sz w:val="28"/>
          <w:szCs w:val="28"/>
        </w:rPr>
        <w:t>контроле</w:t>
      </w:r>
      <w:proofErr w:type="gramEnd"/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Поступление в </w:t>
      </w:r>
      <w:r w:rsidR="00993D8B" w:rsidRPr="00993D8B">
        <w:rPr>
          <w:rFonts w:cs="Times New Roman"/>
          <w:color w:val="000000"/>
          <w:sz w:val="28"/>
          <w:szCs w:val="28"/>
        </w:rPr>
        <w:t>админ</w:t>
      </w:r>
      <w:r w:rsidR="00993D8B">
        <w:rPr>
          <w:rFonts w:cs="Times New Roman"/>
          <w:color w:val="000000"/>
          <w:sz w:val="28"/>
          <w:szCs w:val="28"/>
        </w:rPr>
        <w:t xml:space="preserve">истрацию </w:t>
      </w:r>
      <w:proofErr w:type="spellStart"/>
      <w:r w:rsidR="00993D8B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993D8B">
        <w:rPr>
          <w:rFonts w:cs="Times New Roman"/>
          <w:color w:val="000000"/>
          <w:sz w:val="28"/>
          <w:szCs w:val="28"/>
        </w:rPr>
        <w:t xml:space="preserve"> сельсове</w:t>
      </w:r>
      <w:r w:rsidR="00993D8B" w:rsidRPr="00993D8B">
        <w:rPr>
          <w:rFonts w:cs="Times New Roman"/>
          <w:color w:val="000000"/>
          <w:sz w:val="28"/>
          <w:szCs w:val="28"/>
        </w:rPr>
        <w:t>та</w:t>
      </w:r>
      <w:r w:rsidR="00993D8B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cs="Times New Roman"/>
          <w:color w:val="000000"/>
          <w:sz w:val="28"/>
          <w:szCs w:val="28"/>
        </w:rPr>
        <w:t>к</w:t>
      </w:r>
      <w:proofErr w:type="gramEnd"/>
      <w:r>
        <w:rPr>
          <w:rFonts w:cs="Times New Roman"/>
          <w:color w:val="000000"/>
          <w:sz w:val="28"/>
          <w:szCs w:val="28"/>
        </w:rPr>
        <w:t>: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к обеспечению доступности для инвалидов помещений                                         в многоквартирных домах;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</w:t>
      </w:r>
      <w:proofErr w:type="spellEnd"/>
      <w:r>
        <w:rPr>
          <w:rFonts w:cs="Times New Roman"/>
          <w:color w:val="000000"/>
          <w:sz w:val="28"/>
          <w:szCs w:val="28"/>
        </w:rP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Наличие индикатора риска, предусмотренного </w:t>
      </w:r>
      <w:proofErr w:type="spellStart"/>
      <w:r>
        <w:rPr>
          <w:rFonts w:cs="Times New Roman"/>
          <w:color w:val="000000"/>
          <w:sz w:val="28"/>
          <w:szCs w:val="28"/>
        </w:rPr>
        <w:t>пп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Поступление в </w:t>
      </w:r>
      <w:r w:rsidR="00D406E6" w:rsidRPr="00993D8B">
        <w:rPr>
          <w:rFonts w:cs="Times New Roman"/>
          <w:color w:val="000000"/>
          <w:sz w:val="28"/>
          <w:szCs w:val="28"/>
        </w:rPr>
        <w:t>админ</w:t>
      </w:r>
      <w:r w:rsidR="00D406E6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D406E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D406E6">
        <w:rPr>
          <w:rFonts w:cs="Times New Roman"/>
          <w:color w:val="000000"/>
          <w:sz w:val="28"/>
          <w:szCs w:val="28"/>
        </w:rPr>
        <w:t xml:space="preserve"> сельсове</w:t>
      </w:r>
      <w:r w:rsidR="00D406E6" w:rsidRPr="00993D8B">
        <w:rPr>
          <w:rFonts w:cs="Times New Roman"/>
          <w:color w:val="000000"/>
          <w:sz w:val="28"/>
          <w:szCs w:val="28"/>
        </w:rPr>
        <w:t>та</w:t>
      </w:r>
      <w:r w:rsidR="00D406E6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</w:t>
      </w:r>
      <w:r>
        <w:rPr>
          <w:rFonts w:cs="Times New Roman"/>
          <w:color w:val="000000"/>
          <w:sz w:val="28"/>
          <w:szCs w:val="28"/>
        </w:rPr>
        <w:lastRenderedPageBreak/>
        <w:t>указанных в пункте 1 настоящих типовых индикаторов, и обращений</w:t>
      </w:r>
      <w:proofErr w:type="gramEnd"/>
      <w:r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="00D406E6" w:rsidRPr="00993D8B">
        <w:rPr>
          <w:rFonts w:cs="Times New Roman"/>
          <w:color w:val="000000"/>
          <w:sz w:val="28"/>
          <w:szCs w:val="28"/>
        </w:rPr>
        <w:t>админ</w:t>
      </w:r>
      <w:r w:rsidR="00D406E6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D406E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D406E6">
        <w:rPr>
          <w:rFonts w:cs="Times New Roman"/>
          <w:color w:val="000000"/>
          <w:sz w:val="28"/>
          <w:szCs w:val="28"/>
        </w:rPr>
        <w:t xml:space="preserve"> сельсове</w:t>
      </w:r>
      <w:r w:rsidR="00D406E6" w:rsidRPr="00993D8B">
        <w:rPr>
          <w:rFonts w:cs="Times New Roman"/>
          <w:color w:val="000000"/>
          <w:sz w:val="28"/>
          <w:szCs w:val="28"/>
        </w:rPr>
        <w:t>та</w:t>
      </w:r>
      <w:r w:rsidR="00D406E6">
        <w:rPr>
          <w:rFonts w:cs="Times New Roman"/>
          <w:i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объявлялись предостережения                                               о недопустимости нарушения аналогичных обязательных требований.</w:t>
      </w:r>
      <w:proofErr w:type="gramEnd"/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</w:t>
      </w:r>
      <w:r w:rsidR="00D406E6" w:rsidRPr="00D406E6">
        <w:rPr>
          <w:rFonts w:cs="Times New Roman"/>
          <w:color w:val="000000"/>
          <w:sz w:val="28"/>
          <w:szCs w:val="28"/>
        </w:rPr>
        <w:t xml:space="preserve"> </w:t>
      </w:r>
      <w:r w:rsidR="00D406E6" w:rsidRPr="00993D8B">
        <w:rPr>
          <w:rFonts w:cs="Times New Roman"/>
          <w:color w:val="000000"/>
          <w:sz w:val="28"/>
          <w:szCs w:val="28"/>
        </w:rPr>
        <w:t>админ</w:t>
      </w:r>
      <w:r w:rsidR="00D406E6"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 w:rsidR="00D406E6">
        <w:rPr>
          <w:rFonts w:cs="Times New Roman"/>
          <w:color w:val="000000"/>
          <w:sz w:val="28"/>
          <w:szCs w:val="28"/>
        </w:rPr>
        <w:t>Лапшихинского</w:t>
      </w:r>
      <w:proofErr w:type="spellEnd"/>
      <w:r w:rsidR="00D406E6">
        <w:rPr>
          <w:rFonts w:cs="Times New Roman"/>
          <w:color w:val="000000"/>
          <w:sz w:val="28"/>
          <w:szCs w:val="28"/>
        </w:rPr>
        <w:t xml:space="preserve"> сельсове</w:t>
      </w:r>
      <w:r w:rsidR="00D406E6" w:rsidRPr="00993D8B">
        <w:rPr>
          <w:rFonts w:cs="Times New Roman"/>
          <w:color w:val="000000"/>
          <w:sz w:val="28"/>
          <w:szCs w:val="28"/>
        </w:rPr>
        <w:t>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D406E6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от граждан или организаций, являющихся собственниками помещений    в многоквартирном доме, граждан, являющихся пользователями помещений               в многоквартирном доме, информации от органов государственной власти, органов местного самоуправления, из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494302" w:rsidRDefault="00B545D5" w:rsidP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494302" w:rsidRDefault="00B54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8"/>
          <w:szCs w:val="28"/>
        </w:rPr>
        <w:sectPr w:rsidR="0049430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707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bookmarkStart w:id="4" w:name="_Hlk83223486"/>
      <w:r>
        <w:rPr>
          <w:rFonts w:cs="Times New Roman"/>
          <w:color w:val="000000"/>
          <w:sz w:val="28"/>
          <w:szCs w:val="28"/>
        </w:rPr>
        <w:lastRenderedPageBreak/>
        <w:t>Приложение № 3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муниципальном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bookmarkStart w:id="5" w:name="_2et92p0" w:colFirst="0" w:colLast="0"/>
      <w:bookmarkEnd w:id="5"/>
      <w:r>
        <w:rPr>
          <w:rFonts w:cs="Times New Roman"/>
          <w:color w:val="000000"/>
          <w:sz w:val="28"/>
          <w:szCs w:val="28"/>
        </w:rPr>
        <w:t xml:space="preserve">жилищном </w:t>
      </w:r>
      <w:proofErr w:type="gramStart"/>
      <w:r>
        <w:rPr>
          <w:rFonts w:cs="Times New Roman"/>
          <w:color w:val="000000"/>
          <w:sz w:val="28"/>
          <w:szCs w:val="28"/>
        </w:rPr>
        <w:t>контроле</w:t>
      </w:r>
      <w:proofErr w:type="gramEnd"/>
    </w:p>
    <w:p w:rsidR="00494302" w:rsidRPr="00D406E6" w:rsidRDefault="00B5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 w:rsidRPr="00D406E6">
        <w:rPr>
          <w:rFonts w:cs="Times New Roman"/>
          <w:b/>
          <w:color w:val="000000"/>
        </w:rPr>
        <w:t xml:space="preserve">ПЕРЕЧЕНЬ ПОКАЗАТЕЛЕЙ РЕЗУЛЬТАТИВНОСТИ И ЭФФЕКТИВНОСТИ ДЕЯТЕЛЬСНОСТИ </w:t>
      </w:r>
    </w:p>
    <w:p w:rsidR="00494302" w:rsidRPr="00D406E6" w:rsidRDefault="00D40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 w:rsidRPr="00D406E6">
        <w:rPr>
          <w:rFonts w:cs="Times New Roman"/>
          <w:b/>
          <w:i/>
          <w:color w:val="000000"/>
        </w:rPr>
        <w:t xml:space="preserve"> </w:t>
      </w:r>
      <w:r w:rsidRPr="00D406E6">
        <w:rPr>
          <w:rFonts w:cs="Times New Roman"/>
          <w:b/>
          <w:color w:val="000000"/>
        </w:rPr>
        <w:t>АДМИНИСТРАЦИИ ЛАПШИХИНСКОГО СЕЛЬСОВЕТА</w:t>
      </w:r>
    </w:p>
    <w:p w:rsidR="00494302" w:rsidRPr="00D406E6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</w:rPr>
      </w:pPr>
    </w:p>
    <w:tbl>
      <w:tblPr>
        <w:tblStyle w:val="af1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992"/>
        <w:gridCol w:w="6975"/>
        <w:gridCol w:w="708"/>
        <w:gridCol w:w="285"/>
        <w:gridCol w:w="849"/>
        <w:gridCol w:w="145"/>
        <w:gridCol w:w="994"/>
      </w:tblGrid>
      <w:tr w:rsidR="00494302" w:rsidTr="00B545D5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Комментарии                        </w:t>
            </w:r>
            <w:bookmarkStart w:id="6" w:name="_GoBack"/>
            <w:bookmarkEnd w:id="6"/>
            <w:r>
              <w:rPr>
                <w:rFonts w:cs="Times New Roman"/>
                <w:color w:val="000000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2981" w:type="dxa"/>
            <w:gridSpan w:val="5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94302" w:rsidTr="00B545D5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02" w:rsidRDefault="00494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494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494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4302" w:rsidRDefault="00494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494302" w:rsidTr="00B545D5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494302" w:rsidTr="00B545D5">
        <w:tc>
          <w:tcPr>
            <w:tcW w:w="534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8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94302" w:rsidTr="00B545D5">
        <w:tc>
          <w:tcPr>
            <w:tcW w:w="534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992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*100 / ВРП</w:t>
            </w:r>
          </w:p>
        </w:tc>
        <w:tc>
          <w:tcPr>
            <w:tcW w:w="6975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  <w:highlight w:val="cyan"/>
              </w:rPr>
            </w:pPr>
          </w:p>
        </w:tc>
      </w:tr>
      <w:tr w:rsidR="00494302" w:rsidTr="00B545D5">
        <w:tc>
          <w:tcPr>
            <w:tcW w:w="53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494302" w:rsidTr="00B545D5">
        <w:tc>
          <w:tcPr>
            <w:tcW w:w="534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1" w:type="dxa"/>
            <w:gridSpan w:val="8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94302" w:rsidTr="00B545D5">
        <w:tc>
          <w:tcPr>
            <w:tcW w:w="53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494302" w:rsidTr="00B545D5">
        <w:tc>
          <w:tcPr>
            <w:tcW w:w="534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Доля проверок в рамках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2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Пву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*100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% /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Пву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количество проверок в рамках муниципального контроля, проведенных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 установленные сроки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94302" w:rsidTr="00B545D5">
        <w:tc>
          <w:tcPr>
            <w:tcW w:w="534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2.1.2. </w:t>
            </w:r>
          </w:p>
        </w:tc>
        <w:tc>
          <w:tcPr>
            <w:tcW w:w="2693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местной администрацией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992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6975" w:type="dxa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- количество предписаний,  признанных незаконными в судебном порядке;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94302" w:rsidTr="00B545D5">
        <w:tc>
          <w:tcPr>
            <w:tcW w:w="534" w:type="dxa"/>
            <w:shd w:val="clear" w:color="auto" w:fill="auto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94302" w:rsidTr="00B545D5">
        <w:tc>
          <w:tcPr>
            <w:tcW w:w="534" w:type="dxa"/>
            <w:shd w:val="clear" w:color="auto" w:fill="auto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контрольных мероприятий, проведенных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местной администрацией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выявления которых к должностным лицам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местной администрации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осуществившим такие проверки, применены меры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дисциплинарного, административного наказания от общего количества проведенных проверок  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Псн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Псн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их проведения, по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выявления которых к должностным лицам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местной администрации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94302" w:rsidTr="00B545D5">
        <w:tc>
          <w:tcPr>
            <w:tcW w:w="534" w:type="dxa"/>
            <w:shd w:val="clear" w:color="auto" w:fill="auto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2.2. Контрольные мероприятия без взаимодействия с контролируемым лицом</w:t>
            </w:r>
          </w:p>
        </w:tc>
      </w:tr>
      <w:tr w:rsidR="00494302" w:rsidTr="00B545D5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местной администрацией </w:t>
            </w:r>
            <w:r>
              <w:rPr>
                <w:rFonts w:cs="Times New Roman"/>
                <w:color w:val="000000"/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количество предписаний, выданных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местной администрацией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4302" w:rsidRDefault="00B5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ПРМБВо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94302" w:rsidRDefault="0049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bookmarkEnd w:id="4"/>
    </w:tbl>
    <w:p w:rsidR="00494302" w:rsidRDefault="00494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sectPr w:rsidR="00494302" w:rsidSect="00B83E30">
      <w:pgSz w:w="16838" w:h="11906" w:orient="landscape"/>
      <w:pgMar w:top="707" w:right="1134" w:bottom="1701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0B" w:rsidRDefault="00036E0B">
      <w:pPr>
        <w:spacing w:line="240" w:lineRule="auto"/>
        <w:ind w:left="0" w:hanging="2"/>
      </w:pPr>
      <w:r>
        <w:separator/>
      </w:r>
    </w:p>
  </w:endnote>
  <w:endnote w:type="continuationSeparator" w:id="1">
    <w:p w:rsidR="00036E0B" w:rsidRDefault="00036E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 w:rsidP="00376CF1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 w:rsidP="00376CF1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 w:rsidP="00376CF1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0B" w:rsidRDefault="00036E0B">
      <w:pPr>
        <w:spacing w:line="240" w:lineRule="auto"/>
        <w:ind w:left="0" w:hanging="2"/>
      </w:pPr>
      <w:r>
        <w:separator/>
      </w:r>
    </w:p>
  </w:footnote>
  <w:footnote w:type="continuationSeparator" w:id="1">
    <w:p w:rsidR="00036E0B" w:rsidRDefault="00036E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 w:rsidP="00376CF1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DE2BF4">
      <w:rPr>
        <w:rFonts w:cs="Times New Roman"/>
        <w:noProof/>
        <w:color w:val="000000"/>
      </w:rPr>
      <w:t>2</w:t>
    </w:r>
    <w:r>
      <w:rPr>
        <w:rFonts w:cs="Times New Roman"/>
        <w:color w:val="000000"/>
      </w:rPr>
      <w:fldChar w:fldCharType="end"/>
    </w:r>
  </w:p>
  <w:p w:rsidR="00036E0B" w:rsidRDefault="00036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0B" w:rsidRDefault="00036E0B" w:rsidP="00376CF1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FB4CFE"/>
    <w:multiLevelType w:val="multilevel"/>
    <w:tmpl w:val="279AA124"/>
    <w:lvl w:ilvl="0">
      <w:start w:val="1"/>
      <w:numFmt w:val="decimal"/>
      <w:lvlText w:val="%1."/>
      <w:lvlJc w:val="left"/>
      <w:pPr>
        <w:ind w:left="1438" w:hanging="86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6E224A69"/>
    <w:multiLevelType w:val="hybridMultilevel"/>
    <w:tmpl w:val="1C3A2A7C"/>
    <w:lvl w:ilvl="0" w:tplc="E77C0E90">
      <w:start w:val="2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302"/>
    <w:rsid w:val="00035C45"/>
    <w:rsid w:val="00036E0B"/>
    <w:rsid w:val="00092A38"/>
    <w:rsid w:val="000E2602"/>
    <w:rsid w:val="00115A9F"/>
    <w:rsid w:val="00163C02"/>
    <w:rsid w:val="002554BA"/>
    <w:rsid w:val="00376CF1"/>
    <w:rsid w:val="0039067F"/>
    <w:rsid w:val="003E23DA"/>
    <w:rsid w:val="00494302"/>
    <w:rsid w:val="0066629C"/>
    <w:rsid w:val="006A4C72"/>
    <w:rsid w:val="006F6090"/>
    <w:rsid w:val="00720626"/>
    <w:rsid w:val="007C709A"/>
    <w:rsid w:val="00993D8B"/>
    <w:rsid w:val="009F453F"/>
    <w:rsid w:val="00AD326E"/>
    <w:rsid w:val="00B545D5"/>
    <w:rsid w:val="00B6612D"/>
    <w:rsid w:val="00B83E30"/>
    <w:rsid w:val="00C64D6D"/>
    <w:rsid w:val="00CD1237"/>
    <w:rsid w:val="00CF75B3"/>
    <w:rsid w:val="00D20E5A"/>
    <w:rsid w:val="00D406E6"/>
    <w:rsid w:val="00DC43BF"/>
    <w:rsid w:val="00DE2BF4"/>
    <w:rsid w:val="00EB78FA"/>
    <w:rsid w:val="00FD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163C02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163C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63C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63C0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63C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63C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3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63C0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163C0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uiPriority w:val="34"/>
    <w:qFormat/>
    <w:rsid w:val="00163C02"/>
    <w:pPr>
      <w:ind w:left="720"/>
      <w:contextualSpacing/>
    </w:pPr>
  </w:style>
  <w:style w:type="paragraph" w:styleId="a6">
    <w:name w:val="header"/>
    <w:basedOn w:val="a"/>
    <w:qFormat/>
    <w:rsid w:val="00163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163C02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163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163C02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sid w:val="00163C02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a">
    <w:name w:val="footnote text"/>
    <w:basedOn w:val="a"/>
    <w:qFormat/>
    <w:rsid w:val="00163C02"/>
    <w:rPr>
      <w:sz w:val="20"/>
      <w:szCs w:val="20"/>
    </w:rPr>
  </w:style>
  <w:style w:type="character" w:customStyle="1" w:styleId="ab">
    <w:name w:val="Текст сноски Знак"/>
    <w:rsid w:val="00163C0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otnote reference"/>
    <w:qFormat/>
    <w:rsid w:val="00163C0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rsid w:val="00163C02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uiPriority w:val="99"/>
    <w:rsid w:val="00163C02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rsid w:val="00163C02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d">
    <w:name w:val="No Spacing"/>
    <w:uiPriority w:val="1"/>
    <w:qFormat/>
    <w:rsid w:val="00163C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e">
    <w:name w:val="Table Grid"/>
    <w:basedOn w:val="a1"/>
    <w:rsid w:val="00163C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63C02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rsid w:val="00163C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163C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63C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yperlink" Target="https://mail.google.com/mail/u/0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u/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mail.google.com/mail/u/0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hyperlink" Target="https://mail.google.com/mail/u/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apshiha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lapshiha.ru/" TargetMode="External"/><Relationship Id="rId19" Type="http://schemas.openxmlformats.org/officeDocument/2006/relationships/hyperlink" Target="https://mail.google.com/mail/u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hyperlink" Target="https://mail.google.com/mail/u/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9095</Words>
  <Characters>51844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2021-12-10T07:24:00Z</cp:lastPrinted>
  <dcterms:created xsi:type="dcterms:W3CDTF">2021-09-22T10:15:00Z</dcterms:created>
  <dcterms:modified xsi:type="dcterms:W3CDTF">2021-12-21T05:58:00Z</dcterms:modified>
</cp:coreProperties>
</file>