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A2086E"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B783D">
        <w:rPr>
          <w:rFonts w:ascii="Times New Roman" w:eastAsia="Times New Roman" w:hAnsi="Times New Roman" w:cs="Times New Roman"/>
          <w:b/>
          <w:sz w:val="28"/>
          <w:szCs w:val="28"/>
        </w:rPr>
        <w:t>11 мая</w:t>
      </w:r>
      <w:r w:rsidR="002A4C0D">
        <w:rPr>
          <w:rFonts w:ascii="Times New Roman" w:eastAsia="Times New Roman" w:hAnsi="Times New Roman" w:cs="Times New Roman"/>
          <w:b/>
          <w:sz w:val="28"/>
          <w:szCs w:val="28"/>
        </w:rPr>
        <w:t xml:space="preserve"> </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AB783D">
        <w:rPr>
          <w:rFonts w:ascii="Times New Roman" w:eastAsia="Times New Roman" w:hAnsi="Times New Roman" w:cs="Times New Roman"/>
          <w:b/>
          <w:sz w:val="28"/>
          <w:szCs w:val="28"/>
        </w:rPr>
        <w:t>18</w:t>
      </w:r>
    </w:p>
    <w:p w:rsidR="00DE17CA" w:rsidRDefault="00DE17CA" w:rsidP="00CC7E02">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AB783D">
        <w:rPr>
          <w:rFonts w:ascii="Times New Roman" w:hAnsi="Times New Roman"/>
          <w:sz w:val="16"/>
          <w:szCs w:val="16"/>
        </w:rPr>
        <w:t>ПРОЕКТ</w:t>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FB6410" w:rsidRPr="00AB783D" w:rsidRDefault="00AB783D" w:rsidP="00AB783D">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00.00</w:t>
      </w:r>
      <w:r w:rsidR="00DE17CA">
        <w:rPr>
          <w:rFonts w:ascii="Times New Roman" w:hAnsi="Times New Roman" w:cs="Times New Roman"/>
          <w:b/>
          <w:sz w:val="16"/>
          <w:szCs w:val="16"/>
        </w:rPr>
        <w:t>.2021</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sidR="00A538CC">
        <w:rPr>
          <w:rFonts w:ascii="Times New Roman" w:hAnsi="Times New Roman" w:cs="Times New Roman"/>
          <w:b/>
          <w:sz w:val="16"/>
          <w:szCs w:val="16"/>
        </w:rPr>
        <w:t xml:space="preserve"> </w:t>
      </w:r>
      <w:r>
        <w:rPr>
          <w:rFonts w:ascii="Times New Roman" w:hAnsi="Times New Roman" w:cs="Times New Roman"/>
          <w:b/>
          <w:sz w:val="16"/>
          <w:szCs w:val="16"/>
        </w:rPr>
        <w:t xml:space="preserve">                             №00</w:t>
      </w:r>
      <w:r w:rsidR="00DE17CA">
        <w:rPr>
          <w:rFonts w:ascii="Times New Roman" w:hAnsi="Times New Roman" w:cs="Times New Roman"/>
          <w:b/>
          <w:sz w:val="16"/>
          <w:szCs w:val="16"/>
        </w:rPr>
        <w:t xml:space="preserve"> </w:t>
      </w:r>
      <w:r>
        <w:rPr>
          <w:rFonts w:ascii="Times New Roman" w:hAnsi="Times New Roman" w:cs="Times New Roman"/>
          <w:b/>
          <w:sz w:val="16"/>
          <w:szCs w:val="16"/>
        </w:rPr>
        <w:t>-ПГ</w:t>
      </w:r>
    </w:p>
    <w:p w:rsidR="00FB6410" w:rsidRDefault="00FB6410" w:rsidP="008E52DE">
      <w:pPr>
        <w:spacing w:after="0" w:line="240" w:lineRule="auto"/>
        <w:jc w:val="right"/>
        <w:rPr>
          <w:rFonts w:ascii="Times New Roman" w:hAnsi="Times New Roman" w:cs="Times New Roman"/>
          <w:b/>
          <w:i/>
          <w:sz w:val="16"/>
          <w:szCs w:val="16"/>
        </w:rPr>
      </w:pPr>
    </w:p>
    <w:p w:rsidR="00AB783D" w:rsidRPr="00AB783D" w:rsidRDefault="00AB783D" w:rsidP="00AB783D">
      <w:pPr>
        <w:shd w:val="clear" w:color="auto" w:fill="FFFFFF"/>
        <w:spacing w:after="100" w:afterAutospacing="1" w:line="240" w:lineRule="auto"/>
        <w:jc w:val="both"/>
        <w:rPr>
          <w:rFonts w:ascii="Times New Roman" w:eastAsia="Times New Roman" w:hAnsi="Times New Roman" w:cs="Times New Roman"/>
          <w:b/>
          <w:sz w:val="16"/>
          <w:szCs w:val="16"/>
        </w:rPr>
      </w:pPr>
      <w:r w:rsidRPr="00AB783D">
        <w:rPr>
          <w:rFonts w:ascii="Times New Roman" w:eastAsia="Times New Roman" w:hAnsi="Times New Roman" w:cs="Times New Roman"/>
          <w:b/>
          <w:sz w:val="16"/>
          <w:szCs w:val="16"/>
        </w:rPr>
        <w:t>О внесении изменений и дополнений в постановление администрации Лапшихинского сельсовета от 05.11.2020 № 62-ПГ «Об утверждении правил внутреннего трудового распорядка Администрации Лапшихинского сельсовета Ачинского района»</w:t>
      </w:r>
    </w:p>
    <w:p w:rsidR="00AB783D" w:rsidRPr="00AB783D" w:rsidRDefault="00AB783D" w:rsidP="00AB783D">
      <w:pPr>
        <w:shd w:val="clear" w:color="auto" w:fill="FFFFFF"/>
        <w:spacing w:after="100" w:afterAutospacing="1"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На основании протеста Ачинской городской прокуратуры от 30.03.2021 № 7-02-2021 на  постановление администрации Лапшихинского сельсовета от 05.11.2020 № 62-ПГ «Об утверждении правил внутреннего трудового распорядка Администрации Лапшихинского сельсовета Ачинского района», руководствуясь статьями 14, 17 Устава Лапшихинского сельсовета  ПОСТАНОВЛЯЮ:</w:t>
      </w:r>
    </w:p>
    <w:p w:rsidR="00AB783D" w:rsidRPr="00AB783D" w:rsidRDefault="00AB783D" w:rsidP="00AB783D">
      <w:pPr>
        <w:pStyle w:val="a5"/>
        <w:numPr>
          <w:ilvl w:val="0"/>
          <w:numId w:val="7"/>
        </w:numPr>
        <w:shd w:val="clear" w:color="auto" w:fill="FFFFFF"/>
        <w:spacing w:after="0" w:line="240" w:lineRule="auto"/>
        <w:jc w:val="both"/>
        <w:rPr>
          <w:rFonts w:ascii="Times New Roman" w:eastAsia="Times New Roman" w:hAnsi="Times New Roman"/>
          <w:bCs/>
          <w:w w:val="123"/>
          <w:sz w:val="16"/>
          <w:szCs w:val="16"/>
          <w:lang w:eastAsia="ru-RU"/>
        </w:rPr>
      </w:pPr>
      <w:r w:rsidRPr="00AB783D">
        <w:rPr>
          <w:rFonts w:ascii="Times New Roman" w:eastAsia="Times New Roman" w:hAnsi="Times New Roman"/>
          <w:bCs/>
          <w:w w:val="123"/>
          <w:sz w:val="16"/>
          <w:szCs w:val="16"/>
          <w:lang w:eastAsia="ru-RU"/>
        </w:rPr>
        <w:t>Внести изменения и дополнения:</w:t>
      </w:r>
    </w:p>
    <w:p w:rsidR="00AB783D" w:rsidRPr="00AB783D" w:rsidRDefault="00AB783D" w:rsidP="00AB783D">
      <w:pPr>
        <w:pStyle w:val="a5"/>
        <w:numPr>
          <w:ilvl w:val="1"/>
          <w:numId w:val="7"/>
        </w:numPr>
        <w:shd w:val="clear" w:color="auto" w:fill="FFFFFF"/>
        <w:spacing w:after="0" w:line="240" w:lineRule="auto"/>
        <w:jc w:val="both"/>
        <w:rPr>
          <w:rFonts w:ascii="Times New Roman" w:eastAsia="Times New Roman" w:hAnsi="Times New Roman"/>
          <w:sz w:val="16"/>
          <w:szCs w:val="16"/>
          <w:lang w:eastAsia="ru-RU"/>
        </w:rPr>
      </w:pPr>
      <w:r w:rsidRPr="00AB783D">
        <w:rPr>
          <w:rFonts w:ascii="Times New Roman" w:eastAsia="Times New Roman" w:hAnsi="Times New Roman"/>
          <w:sz w:val="16"/>
          <w:szCs w:val="16"/>
          <w:lang w:eastAsia="ru-RU"/>
        </w:rPr>
        <w:t>Подпункт 10.1. пункта 10  изложить в следующей редакции:</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«10.1. Продолжительность основного ежегодного оплачиваемого отпуска  для работников муниципальных должностей муниципальной службы - 30 календарных дней;</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ab/>
        <w:t>дополнительный отпуск за стаж муниципальной службы:</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-до  1года 8 календарных дней;</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-от 1-5 лет 9 календарных дней;</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 от 5-10лет 13 календарных дней;</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-от 10-15 лет – 15 календарных дней;</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-от15 и выше 18 календарных дней.</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ab/>
        <w:t>Продолжительность основного ежегодного оплачиваемого отпуска для всех остальных работников администрации - 28 календарных дней.</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дополнительный отпуск за проживание в регионах с особыми климатическими условиями 8 календарных дней.</w:t>
      </w:r>
    </w:p>
    <w:p w:rsidR="00AB783D" w:rsidRPr="00AB783D" w:rsidRDefault="00AB783D" w:rsidP="00AB783D">
      <w:pPr>
        <w:spacing w:after="0" w:line="240" w:lineRule="auto"/>
        <w:jc w:val="both"/>
        <w:rPr>
          <w:rFonts w:ascii="Times New Roman" w:hAnsi="Times New Roman" w:cs="Times New Roman"/>
          <w:sz w:val="16"/>
          <w:szCs w:val="16"/>
        </w:rPr>
      </w:pPr>
      <w:r w:rsidRPr="00AB783D">
        <w:rPr>
          <w:rFonts w:ascii="Times New Roman" w:hAnsi="Times New Roman" w:cs="Times New Roman"/>
          <w:sz w:val="16"/>
          <w:szCs w:val="16"/>
        </w:rPr>
        <w:t>Очередность предоставления оплачиваемых отпусков определяется ежегодно в соответствии с графиком отпусков, утверждаемым  главой сельсовета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AB783D" w:rsidRPr="00AB783D" w:rsidRDefault="00AB783D" w:rsidP="00AB783D">
      <w:pPr>
        <w:pStyle w:val="a5"/>
        <w:numPr>
          <w:ilvl w:val="1"/>
          <w:numId w:val="7"/>
        </w:numPr>
        <w:shd w:val="clear" w:color="auto" w:fill="FFFFFF"/>
        <w:spacing w:after="0" w:line="240" w:lineRule="auto"/>
        <w:ind w:left="0" w:firstLine="0"/>
        <w:jc w:val="both"/>
        <w:rPr>
          <w:rFonts w:ascii="Times New Roman" w:eastAsia="Times New Roman" w:hAnsi="Times New Roman"/>
          <w:sz w:val="16"/>
          <w:szCs w:val="16"/>
          <w:lang w:eastAsia="ru-RU"/>
        </w:rPr>
      </w:pPr>
      <w:r w:rsidRPr="00AB783D">
        <w:rPr>
          <w:rFonts w:ascii="Times New Roman" w:eastAsia="Times New Roman" w:hAnsi="Times New Roman"/>
          <w:sz w:val="16"/>
          <w:szCs w:val="16"/>
          <w:lang w:eastAsia="ru-RU"/>
        </w:rPr>
        <w:t>Подпункт 10.3. пункта 10 изложить в следующей редакции:</w:t>
      </w:r>
    </w:p>
    <w:p w:rsidR="00AB783D" w:rsidRPr="00AB783D" w:rsidRDefault="00AB783D" w:rsidP="00AB783D">
      <w:pPr>
        <w:shd w:val="clear" w:color="auto" w:fill="FFFFFF"/>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«10.3. Оплачиваемый отпуск должен предоставляться работнику ежегодно.</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ab/>
        <w:t>Запрещается не предоставление ежегодного отпуска в течение двух лет подряд.</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ab/>
        <w:t>Работник  администрации может быть отозван из очередного отпуска с его согласия, если это обусловлено производственной необходимостью. Решение об этом принимается Главой сельсовета или Заместителем главы  сельсовета путем издания письменного распоряжения.»;</w:t>
      </w:r>
    </w:p>
    <w:p w:rsidR="00AB783D" w:rsidRPr="00AB783D" w:rsidRDefault="00AB783D" w:rsidP="00AB783D">
      <w:pPr>
        <w:pStyle w:val="a5"/>
        <w:numPr>
          <w:ilvl w:val="1"/>
          <w:numId w:val="7"/>
        </w:numPr>
        <w:shd w:val="clear" w:color="auto" w:fill="FFFFFF"/>
        <w:spacing w:after="0" w:line="240" w:lineRule="auto"/>
        <w:ind w:left="0" w:firstLine="0"/>
        <w:jc w:val="both"/>
        <w:rPr>
          <w:rFonts w:ascii="Times New Roman" w:eastAsia="Times New Roman" w:hAnsi="Times New Roman"/>
          <w:sz w:val="16"/>
          <w:szCs w:val="16"/>
          <w:lang w:eastAsia="ru-RU"/>
        </w:rPr>
      </w:pPr>
      <w:r w:rsidRPr="00AB783D">
        <w:rPr>
          <w:rFonts w:ascii="Times New Roman" w:eastAsia="Times New Roman" w:hAnsi="Times New Roman"/>
          <w:sz w:val="16"/>
          <w:szCs w:val="16"/>
          <w:lang w:eastAsia="ru-RU"/>
        </w:rPr>
        <w:t>Подпункт 13.1.7.  пункта 13 изложить в следующей редакции:</w:t>
      </w:r>
    </w:p>
    <w:p w:rsidR="00AB783D" w:rsidRPr="00AB783D" w:rsidRDefault="00AB783D" w:rsidP="00AB783D">
      <w:pPr>
        <w:shd w:val="clear" w:color="auto" w:fill="FFFFFF"/>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«13.1.7.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главе сельсовета об изменении реквизитов для перевода заработной платы не позднее, чем за пятнадцать календарных дней до дня выплаты заработной платы.»;</w:t>
      </w:r>
    </w:p>
    <w:p w:rsidR="00AB783D" w:rsidRPr="00AB783D" w:rsidRDefault="00AB783D" w:rsidP="00AB783D">
      <w:pPr>
        <w:pStyle w:val="a5"/>
        <w:numPr>
          <w:ilvl w:val="1"/>
          <w:numId w:val="7"/>
        </w:numPr>
        <w:shd w:val="clear" w:color="auto" w:fill="FFFFFF"/>
        <w:spacing w:after="0" w:line="240" w:lineRule="auto"/>
        <w:ind w:left="0" w:firstLine="0"/>
        <w:jc w:val="both"/>
        <w:rPr>
          <w:rFonts w:ascii="Times New Roman" w:eastAsia="Times New Roman" w:hAnsi="Times New Roman"/>
          <w:sz w:val="16"/>
          <w:szCs w:val="16"/>
        </w:rPr>
      </w:pPr>
      <w:r w:rsidRPr="00AB783D">
        <w:rPr>
          <w:rFonts w:ascii="Times New Roman" w:eastAsia="Times New Roman" w:hAnsi="Times New Roman"/>
          <w:sz w:val="16"/>
          <w:szCs w:val="16"/>
          <w:lang w:eastAsia="ru-RU"/>
        </w:rPr>
        <w:t>Подпункт 12.5.  пункта 12 изложить в следующей редакции:</w:t>
      </w:r>
    </w:p>
    <w:p w:rsidR="00AB783D" w:rsidRPr="00AB783D" w:rsidRDefault="00AB783D" w:rsidP="00AB783D">
      <w:pPr>
        <w:pStyle w:val="pboth"/>
        <w:spacing w:before="0" w:beforeAutospacing="0" w:after="0" w:afterAutospacing="0"/>
        <w:jc w:val="both"/>
        <w:textAlignment w:val="baseline"/>
        <w:rPr>
          <w:sz w:val="16"/>
          <w:szCs w:val="16"/>
        </w:rPr>
      </w:pPr>
      <w:r w:rsidRPr="00AB783D">
        <w:rPr>
          <w:sz w:val="16"/>
          <w:szCs w:val="16"/>
        </w:rPr>
        <w:t>«12.5.   Распоряжение главы сельсовета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B783D" w:rsidRPr="00AB783D" w:rsidRDefault="00AB783D" w:rsidP="00AB783D">
      <w:pPr>
        <w:shd w:val="clear" w:color="auto" w:fill="FFFFFF"/>
        <w:spacing w:after="0" w:line="240" w:lineRule="auto"/>
        <w:jc w:val="both"/>
        <w:rPr>
          <w:rFonts w:ascii="Times New Roman" w:hAnsi="Times New Roman" w:cs="Times New Roman"/>
          <w:sz w:val="16"/>
          <w:szCs w:val="16"/>
        </w:rPr>
      </w:pPr>
      <w:r w:rsidRPr="00AB783D">
        <w:rPr>
          <w:rFonts w:ascii="Times New Roman" w:eastAsia="Times New Roman" w:hAnsi="Times New Roman" w:cs="Times New Roman"/>
          <w:sz w:val="16"/>
          <w:szCs w:val="16"/>
        </w:rPr>
        <w:tab/>
        <w:t xml:space="preserve">2. </w:t>
      </w:r>
      <w:r w:rsidRPr="00AB783D">
        <w:rPr>
          <w:rFonts w:ascii="Times New Roman" w:hAnsi="Times New Roman" w:cs="Times New Roman"/>
          <w:sz w:val="16"/>
          <w:szCs w:val="16"/>
        </w:rPr>
        <w:t xml:space="preserve"> Контроль за исполнением настоящего Постановления возложить на заместителя главы Лапшихинского сельсовета. </w:t>
      </w:r>
    </w:p>
    <w:p w:rsidR="00AB783D" w:rsidRPr="00AB783D" w:rsidRDefault="00AB783D" w:rsidP="00AB783D">
      <w:pPr>
        <w:shd w:val="clear" w:color="auto" w:fill="FFFFFF"/>
        <w:spacing w:after="0" w:line="240" w:lineRule="auto"/>
        <w:jc w:val="both"/>
        <w:rPr>
          <w:rFonts w:ascii="Times New Roman" w:eastAsia="Times New Roman" w:hAnsi="Times New Roman" w:cs="Times New Roman"/>
          <w:sz w:val="16"/>
          <w:szCs w:val="16"/>
        </w:rPr>
      </w:pPr>
      <w:r w:rsidRPr="00AB783D">
        <w:rPr>
          <w:rFonts w:ascii="Times New Roman" w:hAnsi="Times New Roman" w:cs="Times New Roman"/>
          <w:sz w:val="16"/>
          <w:szCs w:val="16"/>
        </w:rPr>
        <w:tab/>
        <w:t>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AB783D">
        <w:rPr>
          <w:rFonts w:ascii="Times New Roman" w:hAnsi="Times New Roman" w:cs="Times New Roman"/>
          <w:sz w:val="16"/>
          <w:szCs w:val="16"/>
          <w:shd w:val="clear" w:color="auto" w:fill="FFFFFF"/>
        </w:rPr>
        <w:t> </w:t>
      </w:r>
      <w:hyperlink r:id="rId8" w:tgtFrame="_blank" w:history="1">
        <w:r w:rsidRPr="00AB783D">
          <w:rPr>
            <w:rStyle w:val="a3"/>
            <w:rFonts w:ascii="Times New Roman" w:hAnsi="Times New Roman" w:cs="Times New Roman"/>
            <w:color w:val="auto"/>
            <w:sz w:val="16"/>
            <w:szCs w:val="16"/>
            <w:shd w:val="clear" w:color="auto" w:fill="FFFFFF"/>
          </w:rPr>
          <w:t>https://lapshiha.ru/</w:t>
        </w:r>
      </w:hyperlink>
      <w:r w:rsidRPr="00AB783D">
        <w:rPr>
          <w:rFonts w:ascii="Times New Roman" w:hAnsi="Times New Roman" w:cs="Times New Roman"/>
          <w:sz w:val="16"/>
          <w:szCs w:val="16"/>
        </w:rPr>
        <w:t>.</w:t>
      </w:r>
    </w:p>
    <w:p w:rsidR="00AB783D" w:rsidRPr="00AB783D" w:rsidRDefault="00AB783D" w:rsidP="00AB783D">
      <w:pPr>
        <w:spacing w:after="0" w:line="240" w:lineRule="auto"/>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ab/>
        <w:t>4. Специалисту 1 категории  администрации Лапшихинского сельсовета обеспечить ознакомление всех работников с правилами внутреннего трудового распорядка.</w:t>
      </w:r>
    </w:p>
    <w:p w:rsidR="00AB783D" w:rsidRPr="00AB783D" w:rsidRDefault="00AB783D" w:rsidP="00AB783D">
      <w:pPr>
        <w:shd w:val="clear" w:color="auto" w:fill="FFFFFF"/>
        <w:spacing w:after="0" w:line="240" w:lineRule="atLeast"/>
        <w:jc w:val="both"/>
        <w:rPr>
          <w:rFonts w:ascii="Times New Roman" w:hAnsi="Times New Roman" w:cs="Times New Roman"/>
          <w:sz w:val="16"/>
          <w:szCs w:val="16"/>
        </w:rPr>
      </w:pPr>
    </w:p>
    <w:p w:rsidR="00AB783D" w:rsidRPr="00AB783D" w:rsidRDefault="00AB783D" w:rsidP="00AB783D">
      <w:pPr>
        <w:shd w:val="clear" w:color="auto" w:fill="FFFFFF"/>
        <w:spacing w:after="0" w:line="240" w:lineRule="atLeast"/>
        <w:jc w:val="both"/>
        <w:rPr>
          <w:rFonts w:ascii="Times New Roman" w:eastAsia="Times New Roman" w:hAnsi="Times New Roman" w:cs="Times New Roman"/>
          <w:sz w:val="16"/>
          <w:szCs w:val="16"/>
        </w:rPr>
      </w:pPr>
      <w:r w:rsidRPr="00AB783D">
        <w:rPr>
          <w:rFonts w:ascii="Times New Roman" w:eastAsia="Times New Roman" w:hAnsi="Times New Roman" w:cs="Times New Roman"/>
          <w:sz w:val="16"/>
          <w:szCs w:val="16"/>
        </w:rPr>
        <w:t>Глава Лапшихинского сельсовета                                    О.А. Шмырь</w:t>
      </w:r>
    </w:p>
    <w:p w:rsidR="00AB783D" w:rsidRDefault="00AB783D" w:rsidP="008E52DE">
      <w:pPr>
        <w:spacing w:after="0" w:line="240" w:lineRule="auto"/>
        <w:jc w:val="right"/>
        <w:rPr>
          <w:rFonts w:ascii="Times New Roman" w:hAnsi="Times New Roman" w:cs="Times New Roman"/>
          <w:b/>
          <w:i/>
          <w:sz w:val="16"/>
          <w:szCs w:val="16"/>
        </w:rPr>
      </w:pPr>
    </w:p>
    <w:p w:rsidR="00AB783D" w:rsidRDefault="00AB783D" w:rsidP="00DE55EB">
      <w:pPr>
        <w:jc w:val="center"/>
        <w:rPr>
          <w:rFonts w:ascii="Times New Roman" w:hAnsi="Times New Roman"/>
          <w:sz w:val="16"/>
          <w:szCs w:val="16"/>
        </w:rPr>
      </w:pPr>
      <w:r w:rsidRPr="00C935A1">
        <w:rPr>
          <w:rFonts w:ascii="Times New Roman" w:hAnsi="Times New Roman"/>
          <w:noProof/>
          <w:sz w:val="16"/>
          <w:szCs w:val="16"/>
        </w:rPr>
        <w:lastRenderedPageBreak/>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ПРОЕКТ</w:t>
      </w:r>
    </w:p>
    <w:p w:rsidR="00AB783D" w:rsidRPr="002918B9" w:rsidRDefault="00AB783D" w:rsidP="00AB783D">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AB783D" w:rsidRPr="002918B9" w:rsidRDefault="00AB783D" w:rsidP="00AB783D">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AB783D" w:rsidRPr="002918B9" w:rsidRDefault="00AB783D" w:rsidP="00AB783D">
      <w:pPr>
        <w:spacing w:after="0" w:line="240" w:lineRule="auto"/>
        <w:jc w:val="center"/>
        <w:rPr>
          <w:rFonts w:ascii="Times New Roman" w:hAnsi="Times New Roman" w:cs="Times New Roman"/>
          <w:b/>
          <w:bCs/>
          <w:sz w:val="16"/>
          <w:szCs w:val="16"/>
        </w:rPr>
      </w:pPr>
    </w:p>
    <w:p w:rsidR="00AB783D" w:rsidRPr="00FD281C" w:rsidRDefault="00AB783D" w:rsidP="00AB783D">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AB783D" w:rsidRPr="00AB783D" w:rsidRDefault="00AB783D" w:rsidP="00AB783D">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00.00.2021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№00 -ПГ</w:t>
      </w:r>
    </w:p>
    <w:p w:rsidR="00AB783D" w:rsidRDefault="00AB783D" w:rsidP="008E52DE">
      <w:pPr>
        <w:spacing w:after="0" w:line="240" w:lineRule="auto"/>
        <w:jc w:val="right"/>
        <w:rPr>
          <w:rFonts w:ascii="Times New Roman" w:hAnsi="Times New Roman" w:cs="Times New Roman"/>
          <w:b/>
          <w:i/>
          <w:sz w:val="16"/>
          <w:szCs w:val="16"/>
        </w:rPr>
      </w:pPr>
    </w:p>
    <w:p w:rsidR="00AB783D" w:rsidRDefault="00AB783D" w:rsidP="008E52DE">
      <w:pPr>
        <w:spacing w:after="0" w:line="240" w:lineRule="auto"/>
        <w:jc w:val="right"/>
        <w:rPr>
          <w:rFonts w:ascii="Times New Roman" w:hAnsi="Times New Roman" w:cs="Times New Roman"/>
          <w:b/>
          <w:i/>
          <w:sz w:val="16"/>
          <w:szCs w:val="16"/>
        </w:rPr>
      </w:pPr>
    </w:p>
    <w:p w:rsidR="00AB783D" w:rsidRDefault="00AB783D" w:rsidP="008E52DE">
      <w:pPr>
        <w:spacing w:after="0" w:line="240" w:lineRule="auto"/>
        <w:jc w:val="right"/>
        <w:rPr>
          <w:rFonts w:ascii="Times New Roman" w:hAnsi="Times New Roman" w:cs="Times New Roman"/>
          <w:b/>
          <w:i/>
          <w:sz w:val="16"/>
          <w:szCs w:val="16"/>
        </w:rPr>
      </w:pP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b/>
          <w:sz w:val="16"/>
          <w:szCs w:val="16"/>
        </w:rPr>
      </w:pPr>
      <w:r w:rsidRPr="00DE55EB">
        <w:rPr>
          <w:rFonts w:ascii="Times New Roman" w:eastAsia="Times New Roman" w:hAnsi="Times New Roman" w:cs="Times New Roman"/>
          <w:b/>
          <w:sz w:val="16"/>
          <w:szCs w:val="16"/>
        </w:rPr>
        <w:t xml:space="preserve">Об утверждении административного регламента осуществления муниципального контроля в сфере благоустройства на территории  Лапшихинского сельсовета </w:t>
      </w:r>
      <w:r w:rsidRPr="00DE55EB">
        <w:rPr>
          <w:rFonts w:ascii="Times New Roman" w:eastAsia="Times New Roman" w:hAnsi="Times New Roman" w:cs="Times New Roman"/>
          <w:b/>
          <w:bCs/>
          <w:sz w:val="16"/>
          <w:szCs w:val="16"/>
        </w:rPr>
        <w:t>в отношении юридических лиц и индивидуальных предпринимателей</w:t>
      </w:r>
    </w:p>
    <w:p w:rsidR="00DE55EB" w:rsidRPr="00DE55EB" w:rsidRDefault="00DE55EB" w:rsidP="00DE55EB">
      <w:pPr>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E55EB" w:rsidRPr="00DE55EB" w:rsidRDefault="00DE55EB" w:rsidP="00DE55EB">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В целях осуществления муниципального контроля в сфере благоустройства (далее – муниципальный контроль) на территории Лапшихинского сельсовета,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17,29 Устава Лапшихинского сельсовета </w:t>
      </w:r>
      <w:r w:rsidRPr="00DE55EB">
        <w:rPr>
          <w:rFonts w:ascii="Times New Roman" w:eastAsia="Times New Roman" w:hAnsi="Times New Roman" w:cs="Times New Roman"/>
          <w:i/>
          <w:sz w:val="16"/>
          <w:szCs w:val="16"/>
        </w:rPr>
        <w:t xml:space="preserve"> </w:t>
      </w:r>
      <w:r w:rsidRPr="00DE55EB">
        <w:rPr>
          <w:rFonts w:ascii="Times New Roman" w:eastAsia="Times New Roman" w:hAnsi="Times New Roman" w:cs="Times New Roman"/>
          <w:sz w:val="16"/>
          <w:szCs w:val="16"/>
        </w:rPr>
        <w:t>ПОСТАНОВЛЯЮ:</w:t>
      </w:r>
    </w:p>
    <w:p w:rsidR="00DE55EB" w:rsidRPr="00DE55EB" w:rsidRDefault="00DE55EB" w:rsidP="00DE55EB">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1.Утвердить административный регламент</w:t>
      </w:r>
      <w:r w:rsidRPr="00DE55EB">
        <w:rPr>
          <w:rFonts w:ascii="Times New Roman" w:eastAsia="Times New Roman" w:hAnsi="Times New Roman" w:cs="Times New Roman"/>
          <w:bCs/>
          <w:sz w:val="16"/>
          <w:szCs w:val="16"/>
        </w:rPr>
        <w:t xml:space="preserve"> осуществления муниципального контроля в сфере благоустройства на территории </w:t>
      </w:r>
      <w:r w:rsidRPr="00DE55EB">
        <w:rPr>
          <w:rFonts w:ascii="Times New Roman" w:eastAsia="Times New Roman" w:hAnsi="Times New Roman" w:cs="Times New Roman"/>
          <w:sz w:val="16"/>
          <w:szCs w:val="16"/>
        </w:rPr>
        <w:t>Лапшихинского сельсовета</w:t>
      </w:r>
      <w:r w:rsidRPr="00DE55EB">
        <w:rPr>
          <w:rFonts w:ascii="Times New Roman" w:eastAsia="Times New Roman" w:hAnsi="Times New Roman" w:cs="Times New Roman"/>
          <w:bCs/>
          <w:i/>
          <w:sz w:val="16"/>
          <w:szCs w:val="16"/>
        </w:rPr>
        <w:t xml:space="preserve"> </w:t>
      </w:r>
      <w:r w:rsidRPr="00DE55EB">
        <w:rPr>
          <w:rFonts w:ascii="Times New Roman" w:eastAsia="Times New Roman" w:hAnsi="Times New Roman" w:cs="Times New Roman"/>
          <w:bCs/>
          <w:sz w:val="16"/>
          <w:szCs w:val="16"/>
        </w:rPr>
        <w:t xml:space="preserve"> в отношении юридических лиц и индивидуальных предпринимателей</w:t>
      </w:r>
      <w:r w:rsidRPr="00DE55EB">
        <w:rPr>
          <w:rFonts w:ascii="Times New Roman" w:eastAsia="Times New Roman" w:hAnsi="Times New Roman" w:cs="Times New Roman"/>
          <w:sz w:val="16"/>
          <w:szCs w:val="16"/>
        </w:rPr>
        <w:t xml:space="preserve"> согласно приложению.</w:t>
      </w:r>
    </w:p>
    <w:p w:rsidR="00DE55EB" w:rsidRPr="00DE55EB" w:rsidRDefault="00DE55EB" w:rsidP="00DE55EB">
      <w:pPr>
        <w:pStyle w:val="a5"/>
        <w:spacing w:after="0" w:line="240" w:lineRule="auto"/>
        <w:ind w:left="0"/>
        <w:jc w:val="both"/>
        <w:rPr>
          <w:rFonts w:ascii="Times New Roman" w:hAnsi="Times New Roman"/>
          <w:sz w:val="16"/>
          <w:szCs w:val="16"/>
        </w:rPr>
      </w:pPr>
      <w:r w:rsidRPr="00DE55EB">
        <w:rPr>
          <w:rFonts w:ascii="Times New Roman" w:hAnsi="Times New Roman"/>
          <w:sz w:val="16"/>
          <w:szCs w:val="16"/>
        </w:rPr>
        <w:t xml:space="preserve">        2.Контроль выполнения постановления оставляю за собой.</w:t>
      </w:r>
    </w:p>
    <w:p w:rsidR="00DE55EB" w:rsidRPr="00DE55EB" w:rsidRDefault="00DE55EB" w:rsidP="00DE55EB">
      <w:pPr>
        <w:spacing w:after="0" w:line="240" w:lineRule="auto"/>
        <w:jc w:val="both"/>
        <w:rPr>
          <w:rFonts w:ascii="Times New Roman" w:hAnsi="Times New Roman" w:cs="Times New Roman"/>
          <w:sz w:val="16"/>
          <w:szCs w:val="16"/>
        </w:rPr>
      </w:pPr>
      <w:r w:rsidRPr="00DE55EB">
        <w:rPr>
          <w:rFonts w:ascii="Times New Roman" w:hAnsi="Times New Roman" w:cs="Times New Roman"/>
          <w:sz w:val="16"/>
          <w:szCs w:val="16"/>
        </w:rPr>
        <w:t xml:space="preserve">        3.Постановление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DE55EB">
          <w:rPr>
            <w:rStyle w:val="a3"/>
            <w:rFonts w:ascii="Times New Roman" w:hAnsi="Times New Roman" w:cs="Times New Roman"/>
            <w:sz w:val="16"/>
            <w:szCs w:val="16"/>
            <w:lang w:val="en-US"/>
          </w:rPr>
          <w:t>https</w:t>
        </w:r>
        <w:r w:rsidRPr="00DE55EB">
          <w:rPr>
            <w:rStyle w:val="a3"/>
            <w:rFonts w:ascii="Times New Roman" w:hAnsi="Times New Roman" w:cs="Times New Roman"/>
            <w:sz w:val="16"/>
            <w:szCs w:val="16"/>
          </w:rPr>
          <w:t>://</w:t>
        </w:r>
        <w:r w:rsidRPr="00DE55EB">
          <w:rPr>
            <w:rStyle w:val="a3"/>
            <w:rFonts w:ascii="Times New Roman" w:hAnsi="Times New Roman" w:cs="Times New Roman"/>
            <w:sz w:val="16"/>
            <w:szCs w:val="16"/>
            <w:lang w:val="en-US"/>
          </w:rPr>
          <w:t>lapshiha</w:t>
        </w:r>
        <w:r w:rsidRPr="00DE55EB">
          <w:rPr>
            <w:rStyle w:val="a3"/>
            <w:rFonts w:ascii="Times New Roman" w:hAnsi="Times New Roman" w:cs="Times New Roman"/>
            <w:sz w:val="16"/>
            <w:szCs w:val="16"/>
          </w:rPr>
          <w:t>.</w:t>
        </w:r>
        <w:r w:rsidRPr="00DE55EB">
          <w:rPr>
            <w:rStyle w:val="a3"/>
            <w:rFonts w:ascii="Times New Roman" w:hAnsi="Times New Roman" w:cs="Times New Roman"/>
            <w:sz w:val="16"/>
            <w:szCs w:val="16"/>
            <w:lang w:val="en-US"/>
          </w:rPr>
          <w:t>ru</w:t>
        </w:r>
        <w:r w:rsidRPr="00DE55EB">
          <w:rPr>
            <w:rStyle w:val="a3"/>
            <w:rFonts w:ascii="Times New Roman" w:hAnsi="Times New Roman" w:cs="Times New Roman"/>
            <w:sz w:val="16"/>
            <w:szCs w:val="16"/>
          </w:rPr>
          <w:t>//</w:t>
        </w:r>
      </w:hyperlink>
      <w:r w:rsidRPr="00DE55EB">
        <w:rPr>
          <w:rFonts w:ascii="Times New Roman" w:hAnsi="Times New Roman" w:cs="Times New Roman"/>
          <w:sz w:val="16"/>
          <w:szCs w:val="16"/>
        </w:rPr>
        <w:t>.</w:t>
      </w:r>
    </w:p>
    <w:p w:rsidR="00DE55EB" w:rsidRPr="00DE55EB" w:rsidRDefault="00DE55EB" w:rsidP="00DE55EB">
      <w:pPr>
        <w:pStyle w:val="a5"/>
        <w:spacing w:after="0" w:line="240" w:lineRule="auto"/>
        <w:ind w:left="0"/>
        <w:jc w:val="both"/>
        <w:rPr>
          <w:rFonts w:ascii="Times New Roman" w:hAnsi="Times New Roman"/>
          <w:sz w:val="16"/>
          <w:szCs w:val="16"/>
        </w:rPr>
      </w:pPr>
      <w:r w:rsidRPr="00DE55EB">
        <w:rPr>
          <w:rFonts w:ascii="Times New Roman" w:hAnsi="Times New Roman"/>
          <w:sz w:val="16"/>
          <w:szCs w:val="16"/>
        </w:rPr>
        <w:t xml:space="preserve"> </w:t>
      </w:r>
    </w:p>
    <w:p w:rsidR="00DE55EB" w:rsidRDefault="00DE55EB" w:rsidP="00DE55EB">
      <w:pPr>
        <w:pStyle w:val="a5"/>
        <w:spacing w:after="0" w:line="240" w:lineRule="auto"/>
        <w:ind w:left="0"/>
        <w:jc w:val="both"/>
        <w:rPr>
          <w:rFonts w:ascii="Times New Roman" w:hAnsi="Times New Roman"/>
          <w:sz w:val="16"/>
          <w:szCs w:val="16"/>
        </w:rPr>
      </w:pPr>
      <w:r w:rsidRPr="00DE55EB">
        <w:rPr>
          <w:rFonts w:ascii="Times New Roman" w:hAnsi="Times New Roman"/>
          <w:sz w:val="16"/>
          <w:szCs w:val="16"/>
        </w:rPr>
        <w:t xml:space="preserve">Глава Лапшихинского сельсовета              </w:t>
      </w:r>
      <w:r>
        <w:rPr>
          <w:rFonts w:ascii="Times New Roman" w:hAnsi="Times New Roman"/>
          <w:sz w:val="16"/>
          <w:szCs w:val="16"/>
        </w:rPr>
        <w:t xml:space="preserve">                       О.А. Шмырь</w:t>
      </w:r>
    </w:p>
    <w:p w:rsidR="00DE55EB" w:rsidRPr="00DE55EB" w:rsidRDefault="00DE55EB" w:rsidP="00DE55EB">
      <w:pPr>
        <w:pStyle w:val="a5"/>
        <w:spacing w:after="0" w:line="240" w:lineRule="auto"/>
        <w:ind w:left="0"/>
        <w:jc w:val="both"/>
        <w:rPr>
          <w:rFonts w:ascii="Times New Roman" w:hAnsi="Times New Roman"/>
          <w:sz w:val="16"/>
          <w:szCs w:val="16"/>
        </w:rPr>
      </w:pPr>
      <w:r>
        <w:rPr>
          <w:rFonts w:ascii="Times New Roman" w:hAnsi="Times New Roman"/>
          <w:sz w:val="16"/>
          <w:szCs w:val="16"/>
        </w:rPr>
        <w:t xml:space="preserve">                                                                                                                                </w:t>
      </w:r>
      <w:r w:rsidRPr="00DE55EB">
        <w:rPr>
          <w:rFonts w:ascii="Times New Roman" w:eastAsia="Times New Roman" w:hAnsi="Times New Roman"/>
          <w:sz w:val="16"/>
          <w:szCs w:val="16"/>
          <w:lang w:eastAsia="ru-RU"/>
        </w:rPr>
        <w:t xml:space="preserve">Приложение </w:t>
      </w:r>
    </w:p>
    <w:p w:rsidR="00DE55EB" w:rsidRPr="00DE55EB" w:rsidRDefault="00DE55EB" w:rsidP="00DE55EB">
      <w:pPr>
        <w:spacing w:after="0" w:line="240" w:lineRule="auto"/>
        <w:ind w:left="5103"/>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к постановлению администрации </w:t>
      </w:r>
    </w:p>
    <w:p w:rsidR="00DE55EB" w:rsidRPr="00DE55EB" w:rsidRDefault="00DE55EB" w:rsidP="00DE55EB">
      <w:pPr>
        <w:spacing w:after="0" w:line="240" w:lineRule="auto"/>
        <w:ind w:left="5103"/>
        <w:jc w:val="both"/>
        <w:rPr>
          <w:rFonts w:ascii="Times New Roman" w:eastAsia="Times New Roman" w:hAnsi="Times New Roman" w:cs="Times New Roman"/>
          <w:i/>
          <w:sz w:val="16"/>
          <w:szCs w:val="16"/>
          <w:u w:val="single"/>
        </w:rPr>
      </w:pPr>
      <w:r w:rsidRPr="00DE55EB">
        <w:rPr>
          <w:rFonts w:ascii="Times New Roman" w:eastAsia="Times New Roman" w:hAnsi="Times New Roman" w:cs="Times New Roman"/>
          <w:sz w:val="16"/>
          <w:szCs w:val="16"/>
        </w:rPr>
        <w:t>Лапшихинского сельсовета</w:t>
      </w:r>
    </w:p>
    <w:p w:rsidR="00DE55EB" w:rsidRPr="00DE55EB" w:rsidRDefault="00DE55EB" w:rsidP="00DE55EB">
      <w:pPr>
        <w:spacing w:after="0" w:line="240" w:lineRule="auto"/>
        <w:ind w:left="5103"/>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от ___________ № _______</w:t>
      </w:r>
    </w:p>
    <w:p w:rsidR="00DE55EB" w:rsidRPr="00DE55EB" w:rsidRDefault="00DE55EB" w:rsidP="00DE55EB">
      <w:pPr>
        <w:spacing w:after="0" w:line="240" w:lineRule="auto"/>
        <w:jc w:val="both"/>
        <w:rPr>
          <w:rFonts w:ascii="Times New Roman" w:eastAsia="Times New Roman" w:hAnsi="Times New Roman" w:cs="Times New Roman"/>
          <w:sz w:val="16"/>
          <w:szCs w:val="16"/>
        </w:rPr>
      </w:pPr>
    </w:p>
    <w:p w:rsidR="00DE55EB" w:rsidRPr="00DE55EB" w:rsidRDefault="00DE55EB" w:rsidP="00DE55EB">
      <w:pPr>
        <w:spacing w:after="0" w:line="240" w:lineRule="auto"/>
        <w:jc w:val="both"/>
        <w:rPr>
          <w:rFonts w:ascii="Times New Roman" w:eastAsia="Times New Roman" w:hAnsi="Times New Roman" w:cs="Times New Roman"/>
          <w:sz w:val="16"/>
          <w:szCs w:val="16"/>
        </w:rPr>
      </w:pPr>
    </w:p>
    <w:p w:rsidR="00DE55EB" w:rsidRPr="00DE55EB" w:rsidRDefault="00DE55EB" w:rsidP="00DE55EB">
      <w:pPr>
        <w:autoSpaceDE w:val="0"/>
        <w:autoSpaceDN w:val="0"/>
        <w:adjustRightInd w:val="0"/>
        <w:spacing w:after="0" w:line="240" w:lineRule="auto"/>
        <w:jc w:val="center"/>
        <w:rPr>
          <w:rFonts w:ascii="Times New Roman" w:eastAsia="Times New Roman" w:hAnsi="Times New Roman" w:cs="Times New Roman"/>
          <w:b/>
          <w:bCs/>
          <w:sz w:val="16"/>
          <w:szCs w:val="16"/>
        </w:rPr>
      </w:pPr>
      <w:r w:rsidRPr="00DE55EB">
        <w:rPr>
          <w:rFonts w:ascii="Times New Roman" w:eastAsia="Times New Roman" w:hAnsi="Times New Roman" w:cs="Times New Roman"/>
          <w:b/>
          <w:bCs/>
          <w:sz w:val="16"/>
          <w:szCs w:val="16"/>
        </w:rPr>
        <w:t xml:space="preserve">Административный регламент осуществления муниципального </w:t>
      </w:r>
    </w:p>
    <w:p w:rsidR="00DE55EB" w:rsidRPr="00DE55EB" w:rsidRDefault="00DE55EB" w:rsidP="00DE55EB">
      <w:pPr>
        <w:autoSpaceDE w:val="0"/>
        <w:autoSpaceDN w:val="0"/>
        <w:adjustRightInd w:val="0"/>
        <w:spacing w:after="0" w:line="240" w:lineRule="auto"/>
        <w:jc w:val="center"/>
        <w:rPr>
          <w:rFonts w:ascii="Times New Roman" w:eastAsia="Times New Roman" w:hAnsi="Times New Roman" w:cs="Times New Roman"/>
          <w:b/>
          <w:bCs/>
          <w:i/>
          <w:sz w:val="16"/>
          <w:szCs w:val="16"/>
        </w:rPr>
      </w:pPr>
      <w:r w:rsidRPr="00DE55EB">
        <w:rPr>
          <w:rFonts w:ascii="Times New Roman" w:eastAsia="Times New Roman" w:hAnsi="Times New Roman" w:cs="Times New Roman"/>
          <w:b/>
          <w:bCs/>
          <w:sz w:val="16"/>
          <w:szCs w:val="16"/>
        </w:rPr>
        <w:t>контроля в сфере благоустройства на территории</w:t>
      </w:r>
      <w:r w:rsidRPr="00DE55EB">
        <w:rPr>
          <w:rFonts w:ascii="Times New Roman" w:eastAsia="Times New Roman" w:hAnsi="Times New Roman" w:cs="Times New Roman"/>
          <w:b/>
          <w:sz w:val="16"/>
          <w:szCs w:val="16"/>
        </w:rPr>
        <w:t xml:space="preserve"> Лапшихинского сельсовета</w:t>
      </w:r>
      <w:r w:rsidRPr="00DE55EB">
        <w:rPr>
          <w:rFonts w:ascii="Times New Roman" w:eastAsia="Times New Roman" w:hAnsi="Times New Roman" w:cs="Times New Roman"/>
          <w:b/>
          <w:bCs/>
          <w:sz w:val="16"/>
          <w:szCs w:val="16"/>
        </w:rPr>
        <w:t xml:space="preserve"> </w:t>
      </w:r>
      <w:r w:rsidRPr="00DE55EB">
        <w:rPr>
          <w:rFonts w:ascii="Times New Roman" w:eastAsia="Times New Roman" w:hAnsi="Times New Roman" w:cs="Times New Roman"/>
          <w:b/>
          <w:bCs/>
          <w:i/>
          <w:sz w:val="16"/>
          <w:szCs w:val="16"/>
        </w:rPr>
        <w:t xml:space="preserve">  </w:t>
      </w:r>
      <w:r w:rsidRPr="00DE55EB">
        <w:rPr>
          <w:rFonts w:ascii="Times New Roman" w:eastAsia="Times New Roman" w:hAnsi="Times New Roman" w:cs="Times New Roman"/>
          <w:b/>
          <w:bCs/>
          <w:sz w:val="16"/>
          <w:szCs w:val="16"/>
        </w:rPr>
        <w:t>в отношении юридических лиц и индивидуальных предпринимателей</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b/>
          <w:bCs/>
          <w:sz w:val="16"/>
          <w:szCs w:val="16"/>
        </w:rPr>
      </w:pPr>
    </w:p>
    <w:p w:rsidR="00DE55EB" w:rsidRPr="00DE55EB" w:rsidRDefault="00DE55EB" w:rsidP="00DE55EB">
      <w:pPr>
        <w:autoSpaceDE w:val="0"/>
        <w:autoSpaceDN w:val="0"/>
        <w:adjustRightInd w:val="0"/>
        <w:spacing w:after="0" w:line="240" w:lineRule="auto"/>
        <w:ind w:left="2832" w:firstLine="708"/>
        <w:jc w:val="both"/>
        <w:rPr>
          <w:rFonts w:ascii="Times New Roman" w:eastAsia="Times New Roman" w:hAnsi="Times New Roman" w:cs="Times New Roman"/>
          <w:b/>
          <w:bCs/>
          <w:sz w:val="16"/>
          <w:szCs w:val="16"/>
        </w:rPr>
      </w:pPr>
      <w:r w:rsidRPr="00DE55EB">
        <w:rPr>
          <w:rFonts w:ascii="Times New Roman" w:eastAsia="Times New Roman" w:hAnsi="Times New Roman" w:cs="Times New Roman"/>
          <w:b/>
          <w:bCs/>
          <w:sz w:val="16"/>
          <w:szCs w:val="16"/>
        </w:rPr>
        <w:t xml:space="preserve">1. Общие положения </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bCs/>
          <w:sz w:val="16"/>
          <w:szCs w:val="16"/>
        </w:rPr>
      </w:pP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1.1. Наименование муниципального контроля – муниципальный контроль в сфере благоустройства на территории </w:t>
      </w:r>
      <w:r w:rsidRPr="00DE55EB">
        <w:rPr>
          <w:rFonts w:ascii="Times New Roman" w:eastAsia="Times New Roman" w:hAnsi="Times New Roman" w:cs="Times New Roman"/>
          <w:sz w:val="16"/>
          <w:szCs w:val="16"/>
        </w:rPr>
        <w:t>Лапшихинского сельсовета</w:t>
      </w:r>
      <w:r w:rsidRPr="00DE55EB">
        <w:rPr>
          <w:rFonts w:ascii="Times New Roman" w:eastAsia="Times New Roman" w:hAnsi="Times New Roman" w:cs="Times New Roman"/>
          <w:bCs/>
          <w:i/>
          <w:sz w:val="16"/>
          <w:szCs w:val="16"/>
        </w:rPr>
        <w:t xml:space="preserve"> </w:t>
      </w:r>
      <w:r w:rsidRPr="00DE55EB">
        <w:rPr>
          <w:rFonts w:ascii="Times New Roman" w:eastAsia="Times New Roman" w:hAnsi="Times New Roman" w:cs="Times New Roman"/>
          <w:bCs/>
          <w:sz w:val="16"/>
          <w:szCs w:val="16"/>
        </w:rPr>
        <w:t xml:space="preserve"> (далее - муниципальная функция, муниципальный контроль) в отношении юридических лиц и индивидуальных предпринимателей.</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bCs/>
          <w:sz w:val="16"/>
          <w:szCs w:val="16"/>
        </w:rPr>
        <w:t>1.2. Наименование органа муниципального контроля: о</w:t>
      </w:r>
      <w:r w:rsidRPr="00DE55EB">
        <w:rPr>
          <w:rFonts w:ascii="Times New Roman" w:eastAsia="Times New Roman" w:hAnsi="Times New Roman" w:cs="Times New Roman"/>
          <w:sz w:val="16"/>
          <w:szCs w:val="16"/>
        </w:rPr>
        <w:t>рганом местного самоуправления, уполномоченным на осуществление мероприятий по муниципальному контролю, является администрация Лапшихинского сельсовета (далее также - орган муниципального контроля, орган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2)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5)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 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8) Закон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9) Устав </w:t>
      </w:r>
      <w:r w:rsidRPr="00DE55EB">
        <w:rPr>
          <w:rFonts w:ascii="Times New Roman" w:eastAsia="Times New Roman" w:hAnsi="Times New Roman" w:cs="Times New Roman"/>
          <w:sz w:val="16"/>
          <w:szCs w:val="16"/>
        </w:rPr>
        <w:t xml:space="preserve">Лапшихинского сельсовета,    </w:t>
      </w:r>
      <w:r w:rsidRPr="00DE55EB">
        <w:rPr>
          <w:rFonts w:ascii="Times New Roman" w:hAnsi="Times New Roman" w:cs="Times New Roman"/>
          <w:sz w:val="16"/>
          <w:szCs w:val="16"/>
        </w:rPr>
        <w:t xml:space="preserve">опубликование в информационном листе «Лапшихинский вестник»; </w:t>
      </w:r>
      <w:r w:rsidRPr="00DE55EB">
        <w:rPr>
          <w:rFonts w:ascii="Times New Roman" w:eastAsia="Times New Roman" w:hAnsi="Times New Roman" w:cs="Times New Roman"/>
          <w:bCs/>
          <w:i/>
          <w:sz w:val="16"/>
          <w:szCs w:val="16"/>
        </w:rPr>
        <w:t xml:space="preserve"> </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10) настоящий Административный регламент.</w:t>
      </w:r>
    </w:p>
    <w:p w:rsidR="00DE55EB" w:rsidRPr="00DE55EB" w:rsidRDefault="00DE55EB" w:rsidP="00DE55EB">
      <w:pPr>
        <w:spacing w:after="0" w:line="240" w:lineRule="auto"/>
        <w:jc w:val="both"/>
        <w:rPr>
          <w:rFonts w:ascii="Times New Roman" w:hAnsi="Times New Roman" w:cs="Times New Roman"/>
          <w:b/>
          <w:sz w:val="16"/>
          <w:szCs w:val="16"/>
        </w:rPr>
      </w:pPr>
      <w:r w:rsidRPr="00DE55EB">
        <w:rPr>
          <w:rFonts w:ascii="Times New Roman" w:eastAsia="Times New Roman" w:hAnsi="Times New Roman" w:cs="Times New Roman"/>
          <w:bCs/>
          <w:sz w:val="16"/>
          <w:szCs w:val="16"/>
        </w:rPr>
        <w:t>Перечень указанных нормативных правовых актов размещается</w:t>
      </w:r>
      <w:r w:rsidRPr="00DE55EB">
        <w:rPr>
          <w:rFonts w:ascii="Times New Roman" w:eastAsia="Times New Roman" w:hAnsi="Times New Roman" w:cs="Times New Roman"/>
          <w:bCs/>
          <w:i/>
          <w:sz w:val="16"/>
          <w:szCs w:val="16"/>
        </w:rPr>
        <w:t xml:space="preserve"> </w:t>
      </w:r>
      <w:r w:rsidRPr="00DE55EB">
        <w:rPr>
          <w:rFonts w:ascii="Times New Roman" w:eastAsia="Times New Roman" w:hAnsi="Times New Roman" w:cs="Times New Roman"/>
          <w:bCs/>
          <w:sz w:val="16"/>
          <w:szCs w:val="16"/>
        </w:rPr>
        <w:t>на официальном сайте  в сети Интернет</w:t>
      </w:r>
      <w:r w:rsidRPr="00DE55EB">
        <w:rPr>
          <w:rFonts w:ascii="Times New Roman" w:eastAsia="Times New Roman" w:hAnsi="Times New Roman" w:cs="Times New Roman"/>
          <w:bCs/>
          <w:i/>
          <w:sz w:val="16"/>
          <w:szCs w:val="16"/>
        </w:rPr>
        <w:t xml:space="preserve"> </w:t>
      </w:r>
      <w:r w:rsidRPr="00DE55EB">
        <w:rPr>
          <w:rFonts w:ascii="Times New Roman" w:hAnsi="Times New Roman" w:cs="Times New Roman"/>
          <w:sz w:val="16"/>
          <w:szCs w:val="16"/>
        </w:rPr>
        <w:t xml:space="preserve"> по адресу: </w:t>
      </w:r>
      <w:r w:rsidRPr="00DE55EB">
        <w:rPr>
          <w:rFonts w:ascii="Times New Roman" w:hAnsi="Times New Roman" w:cs="Times New Roman"/>
          <w:sz w:val="16"/>
          <w:szCs w:val="16"/>
          <w:lang w:val="en-US"/>
        </w:rPr>
        <w:t>http</w:t>
      </w:r>
      <w:r w:rsidRPr="00DE55EB">
        <w:rPr>
          <w:rFonts w:ascii="Times New Roman" w:hAnsi="Times New Roman" w:cs="Times New Roman"/>
          <w:sz w:val="16"/>
          <w:szCs w:val="16"/>
        </w:rPr>
        <w:t>://</w:t>
      </w:r>
      <w:r w:rsidRPr="00DE55EB">
        <w:rPr>
          <w:rFonts w:ascii="Times New Roman" w:hAnsi="Times New Roman" w:cs="Times New Roman"/>
          <w:sz w:val="16"/>
          <w:szCs w:val="16"/>
          <w:lang w:val="en-US"/>
        </w:rPr>
        <w:t>lapshiha</w:t>
      </w:r>
      <w:r w:rsidRPr="00DE55EB">
        <w:rPr>
          <w:rFonts w:ascii="Times New Roman" w:hAnsi="Times New Roman" w:cs="Times New Roman"/>
          <w:sz w:val="16"/>
          <w:szCs w:val="16"/>
        </w:rPr>
        <w:t>.</w:t>
      </w:r>
      <w:r w:rsidRPr="00DE55EB">
        <w:rPr>
          <w:rFonts w:ascii="Times New Roman" w:hAnsi="Times New Roman" w:cs="Times New Roman"/>
          <w:sz w:val="16"/>
          <w:szCs w:val="16"/>
          <w:lang w:val="en-US"/>
        </w:rPr>
        <w:t>ru</w:t>
      </w:r>
      <w:r w:rsidRPr="00DE55EB">
        <w:rPr>
          <w:rFonts w:ascii="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1.4. 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федеральными законами и законами Красноярского края в сфере благоустройства, а также муниципальными правовыми актами (далее - Обязательные требования).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lastRenderedPageBreak/>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i/>
          <w:sz w:val="16"/>
          <w:szCs w:val="16"/>
        </w:rPr>
      </w:pPr>
      <w:r w:rsidRPr="00DE55EB">
        <w:rPr>
          <w:rFonts w:ascii="Times New Roman" w:eastAsia="Times New Roman" w:hAnsi="Times New Roman" w:cs="Times New Roman"/>
          <w:bCs/>
          <w:sz w:val="16"/>
          <w:szCs w:val="16"/>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контроль, являются глава </w:t>
      </w:r>
      <w:r w:rsidRPr="00DE55EB">
        <w:rPr>
          <w:rFonts w:ascii="Times New Roman" w:eastAsia="Times New Roman" w:hAnsi="Times New Roman" w:cs="Times New Roman"/>
          <w:sz w:val="16"/>
          <w:szCs w:val="16"/>
        </w:rPr>
        <w:t>Лапшихинского сельсовета.</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1.5.2. При осуществлении муниципального контроля муниципальные инспекторы обязаны:</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 своевременно и в полной мере исполнять предоставленные в соответствии с законодательством Российской Федерации полномочия по   попредупреждению, выявлению и пресечению нарушений юридическими лицами и индивидуальными предпринимателями обязательных требований, установленных федеральными законами, законами Красноярского края в сфере благоустройства, а также муниципальными правовыми актами;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bCs/>
          <w:sz w:val="16"/>
          <w:szCs w:val="16"/>
        </w:rPr>
        <w:t xml:space="preserve">3) </w:t>
      </w:r>
      <w:r w:rsidRPr="00DE55EB">
        <w:rPr>
          <w:rFonts w:ascii="Times New Roman" w:eastAsia="Times New Roman" w:hAnsi="Times New Roman" w:cs="Times New Roman"/>
          <w:sz w:val="16"/>
          <w:szCs w:val="1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DE55EB">
        <w:rPr>
          <w:rFonts w:ascii="Times New Roman" w:eastAsia="Times New Roman" w:hAnsi="Times New Roman" w:cs="Times New Roman"/>
          <w:bCs/>
          <w:sz w:val="16"/>
          <w:szCs w:val="16"/>
        </w:rPr>
        <w:t>;</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8) </w:t>
      </w:r>
      <w:r w:rsidRPr="00DE55EB">
        <w:rPr>
          <w:rFonts w:ascii="Times New Roman" w:hAnsi="Times New Roman" w:cs="Times New Roman"/>
          <w:bCs/>
          <w:sz w:val="16"/>
          <w:szCs w:val="1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DE55EB">
        <w:rPr>
          <w:rFonts w:ascii="Times New Roman" w:eastAsia="Times New Roman" w:hAnsi="Times New Roman" w:cs="Times New Roman"/>
          <w:bCs/>
          <w:sz w:val="16"/>
          <w:szCs w:val="16"/>
        </w:rPr>
        <w:t xml:space="preserve">; </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10) соблюдать сроки проведения проверки, установленные пунктом 2.2 раздела 2 настоящего Административного регламента;</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bCs/>
          <w:sz w:val="16"/>
          <w:szCs w:val="16"/>
        </w:rPr>
      </w:pPr>
      <w:r w:rsidRPr="00DE55EB">
        <w:rPr>
          <w:rFonts w:ascii="Times New Roman" w:eastAsia="Times New Roman" w:hAnsi="Times New Roman" w:cs="Times New Roman"/>
          <w:bCs/>
          <w:sz w:val="16"/>
          <w:szCs w:val="16"/>
        </w:rPr>
        <w:t xml:space="preserve">12) </w:t>
      </w:r>
      <w:r w:rsidRPr="00DE55EB">
        <w:rPr>
          <w:rFonts w:ascii="Times New Roman" w:hAnsi="Times New Roman" w:cs="Times New Roman"/>
          <w:bCs/>
          <w:sz w:val="16"/>
          <w:szCs w:val="1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13)</w:t>
      </w:r>
      <w:r w:rsidRPr="00DE55EB">
        <w:rPr>
          <w:rFonts w:ascii="Times New Roman" w:eastAsia="Times New Roman" w:hAnsi="Times New Roman" w:cs="Times New Roman"/>
          <w:bCs/>
          <w:sz w:val="16"/>
          <w:szCs w:val="16"/>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E55EB" w:rsidRPr="00DE55EB" w:rsidRDefault="00DE55EB" w:rsidP="00DE55EB">
      <w:pPr>
        <w:shd w:val="clear" w:color="auto" w:fill="FFFFFF"/>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eastAsia="Times New Roman" w:hAnsi="Times New Roman" w:cs="Times New Roman"/>
          <w:bCs/>
          <w:sz w:val="16"/>
          <w:szCs w:val="16"/>
        </w:rPr>
        <w:t xml:space="preserve">14) </w:t>
      </w:r>
      <w:r w:rsidRPr="00DE55EB">
        <w:rPr>
          <w:rFonts w:ascii="Times New Roman" w:hAnsi="Times New Roman" w:cs="Times New Roman"/>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E55EB" w:rsidRPr="00DE55EB" w:rsidRDefault="00DE55EB" w:rsidP="00DE55EB">
      <w:pPr>
        <w:shd w:val="clear" w:color="auto" w:fill="FFFFFF"/>
        <w:autoSpaceDE w:val="0"/>
        <w:autoSpaceDN w:val="0"/>
        <w:adjustRightInd w:val="0"/>
        <w:spacing w:after="0" w:line="240" w:lineRule="auto"/>
        <w:ind w:firstLine="709"/>
        <w:jc w:val="both"/>
        <w:rPr>
          <w:rFonts w:ascii="Times New Roman" w:hAnsi="Times New Roman" w:cs="Times New Roman"/>
          <w:iCs/>
          <w:sz w:val="16"/>
          <w:szCs w:val="16"/>
        </w:rPr>
      </w:pPr>
      <w:r w:rsidRPr="00DE55EB">
        <w:rPr>
          <w:rFonts w:ascii="Times New Roman" w:hAnsi="Times New Roman" w:cs="Times New Roman"/>
          <w:iCs/>
          <w:sz w:val="16"/>
          <w:szCs w:val="16"/>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DE55EB" w:rsidRPr="00DE55EB" w:rsidRDefault="00DE55EB" w:rsidP="00DE55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16)</w:t>
      </w:r>
      <w:r w:rsidRPr="00DE55EB">
        <w:rPr>
          <w:rFonts w:ascii="Times New Roman" w:eastAsia="Times New Roman" w:hAnsi="Times New Roman" w:cs="Times New Roman"/>
          <w:bCs/>
          <w:sz w:val="16"/>
          <w:szCs w:val="16"/>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1.5.3. При осуществлении муниципального контроля </w:t>
      </w:r>
      <w:r w:rsidRPr="00DE55EB">
        <w:rPr>
          <w:rFonts w:ascii="Times New Roman" w:hAnsi="Times New Roman" w:cs="Times New Roman"/>
          <w:bCs/>
          <w:sz w:val="16"/>
          <w:szCs w:val="16"/>
        </w:rPr>
        <w:t>орган муниципального контроля</w:t>
      </w:r>
      <w:r w:rsidRPr="00DE55EB">
        <w:rPr>
          <w:rFonts w:ascii="Times New Roman" w:eastAsia="Times New Roman" w:hAnsi="Times New Roman" w:cs="Times New Roman"/>
          <w:bCs/>
          <w:sz w:val="16"/>
          <w:szCs w:val="16"/>
        </w:rPr>
        <w:t>, муниципальные инспекторы имеют право:</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2) беспрепятственно по предъявлению служебного удостоверения и копии распоряжения органа местного самоуправления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E55EB" w:rsidRPr="00DE55EB" w:rsidRDefault="00DE55EB" w:rsidP="00DE55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4) составлять и направлять предостережения о недопустимости нарушения требований, установленных Федеральными законами, законами Красноярского края,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контроль за исполнением предостережения подконтрольным субъектом;</w:t>
      </w:r>
    </w:p>
    <w:p w:rsidR="00DE55EB" w:rsidRPr="00DE55EB" w:rsidRDefault="00DE55EB" w:rsidP="00DE55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E55EB" w:rsidRPr="00DE55EB" w:rsidRDefault="00DE55EB" w:rsidP="00DE55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Pr="00DE55EB">
        <w:rPr>
          <w:rFonts w:ascii="Times New Roman" w:eastAsia="Times New Roman" w:hAnsi="Times New Roman" w:cs="Times New Roman"/>
          <w:bCs/>
          <w:sz w:val="16"/>
          <w:szCs w:val="16"/>
        </w:rPr>
        <w:lastRenderedPageBreak/>
        <w:t xml:space="preserve">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w:t>
      </w:r>
      <w:r w:rsidRPr="00DE55EB">
        <w:rPr>
          <w:rFonts w:ascii="Times New Roman" w:eastAsia="Times New Roman" w:hAnsi="Times New Roman" w:cs="Times New Roman"/>
          <w:bCs/>
          <w:sz w:val="16"/>
          <w:szCs w:val="16"/>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2)</w:t>
      </w:r>
      <w:r w:rsidRPr="00DE55EB">
        <w:rPr>
          <w:rFonts w:ascii="Times New Roman" w:eastAsia="Times New Roman" w:hAnsi="Times New Roman" w:cs="Times New Roman"/>
          <w:bCs/>
          <w:sz w:val="16"/>
          <w:szCs w:val="16"/>
        </w:rPr>
        <w:tab/>
        <w:t>представления документов, информации до даты начала проведения проверки;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3)</w:t>
      </w:r>
      <w:r w:rsidRPr="00DE55EB">
        <w:rPr>
          <w:rFonts w:ascii="Times New Roman" w:eastAsia="Times New Roman" w:hAnsi="Times New Roman" w:cs="Times New Roman"/>
          <w:bCs/>
          <w:sz w:val="16"/>
          <w:szCs w:val="16"/>
        </w:rPr>
        <w:tab/>
        <w:t>предоставления сведений и документов, не относящихся к предмету документарной проверки.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1.6. Права и обязанности юридических лиц и индивидуальных предпринимателей, в отношении которых осуществляется муниципальный контроль.</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1.6.1. Лица, в отношении которых осуществляются мероприятия по контролю, вправе:</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 непосредственно присутствовать при проведении проверки, давать объяснения по вопросам, относящимся к предмету проверки;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bCs/>
          <w:sz w:val="16"/>
          <w:szCs w:val="16"/>
        </w:rPr>
      </w:pPr>
      <w:r w:rsidRPr="00DE55EB">
        <w:rPr>
          <w:rFonts w:ascii="Times New Roman" w:hAnsi="Times New Roman" w:cs="Times New Roman"/>
          <w:sz w:val="16"/>
          <w:szCs w:val="16"/>
        </w:rPr>
        <w:t xml:space="preserve">6) </w:t>
      </w:r>
      <w:r w:rsidRPr="00DE55EB">
        <w:rPr>
          <w:rFonts w:ascii="Times New Roman" w:hAnsi="Times New Roman" w:cs="Times New Roman"/>
          <w:bCs/>
          <w:sz w:val="16"/>
          <w:szCs w:val="16"/>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5EB" w:rsidRPr="00DE55EB" w:rsidRDefault="00DE55EB" w:rsidP="00DE55EB">
      <w:pPr>
        <w:pStyle w:val="ConsPlusNormal"/>
        <w:ind w:firstLine="709"/>
        <w:rPr>
          <w:rFonts w:ascii="Times New Roman" w:hAnsi="Times New Roman" w:cs="Times New Roman"/>
          <w:sz w:val="16"/>
          <w:szCs w:val="16"/>
        </w:rPr>
      </w:pPr>
      <w:r w:rsidRPr="00DE55EB">
        <w:rPr>
          <w:rFonts w:ascii="Times New Roman" w:hAnsi="Times New Roman" w:cs="Times New Roman"/>
          <w:bCs/>
          <w:sz w:val="16"/>
          <w:szCs w:val="16"/>
        </w:rPr>
        <w:t xml:space="preserve">7) </w:t>
      </w:r>
      <w:r w:rsidRPr="00DE55EB">
        <w:rPr>
          <w:rFonts w:ascii="Times New Roman" w:hAnsi="Times New Roman" w:cs="Times New Roman"/>
          <w:sz w:val="16"/>
          <w:szCs w:val="16"/>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55EB" w:rsidRPr="00DE55EB" w:rsidRDefault="00DE55EB" w:rsidP="00DE55EB">
      <w:pPr>
        <w:pStyle w:val="ConsPlusNormal"/>
        <w:ind w:firstLine="709"/>
        <w:rPr>
          <w:rFonts w:ascii="Times New Roman" w:hAnsi="Times New Roman" w:cs="Times New Roman"/>
          <w:sz w:val="16"/>
          <w:szCs w:val="16"/>
        </w:rPr>
      </w:pPr>
      <w:r w:rsidRPr="00DE55EB">
        <w:rPr>
          <w:rFonts w:ascii="Times New Roman" w:hAnsi="Times New Roman" w:cs="Times New Roman"/>
          <w:sz w:val="16"/>
          <w:szCs w:val="16"/>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10)</w:t>
      </w:r>
      <w:r w:rsidRPr="00DE55EB">
        <w:rPr>
          <w:rFonts w:ascii="Times New Roman" w:hAnsi="Times New Roman" w:cs="Times New Roman"/>
          <w:sz w:val="16"/>
          <w:szCs w:val="16"/>
        </w:rPr>
        <w:tab/>
        <w:t>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 xml:space="preserve">11) представить в орган контроля в течение пятнадцати дней с даты получения акта проверки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hAnsi="Times New Roman" w:cs="Times New Roman"/>
          <w:sz w:val="16"/>
          <w:szCs w:val="16"/>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1.6.2. При проведении проверок юридические лица обязаны:</w:t>
      </w:r>
    </w:p>
    <w:p w:rsidR="00DE55EB" w:rsidRPr="00DE55EB" w:rsidRDefault="00DE55EB" w:rsidP="00DE55EB">
      <w:pPr>
        <w:numPr>
          <w:ilvl w:val="1"/>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E55EB" w:rsidRPr="00DE55EB" w:rsidRDefault="00DE55EB" w:rsidP="00DE55EB">
      <w:pPr>
        <w:numPr>
          <w:ilvl w:val="1"/>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E55EB" w:rsidRPr="00DE55EB" w:rsidRDefault="00DE55EB" w:rsidP="00DE55EB">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E55EB" w:rsidRPr="00DE55EB" w:rsidRDefault="00DE55EB" w:rsidP="00DE55EB">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1.7. Результатами исполнения муниципальной функции являются: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1.7.1. составление акта проверки юридического лица, индивидуального предпринимателя (далее - акт проверки);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1.7.2. в случае выявления нарушений:</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выдача предписаний (</w:t>
      </w:r>
      <w:r w:rsidRPr="00DE55EB">
        <w:rPr>
          <w:rFonts w:ascii="Times New Roman" w:eastAsia="Times New Roman" w:hAnsi="Times New Roman" w:cs="Times New Roman"/>
          <w:sz w:val="16"/>
          <w:szCs w:val="16"/>
        </w:rPr>
        <w:t xml:space="preserve">приложение № 1) </w:t>
      </w:r>
      <w:r w:rsidRPr="00DE55EB">
        <w:rPr>
          <w:rFonts w:ascii="Times New Roman" w:eastAsia="Times New Roman" w:hAnsi="Times New Roman" w:cs="Times New Roman"/>
          <w:bCs/>
          <w:sz w:val="16"/>
          <w:szCs w:val="16"/>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направление материалов проверки в уполномоченные органы в течение трех рабочих дней со дня составления акта проверки для принятия решения о привлечении к административной ответственности.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lastRenderedPageBreak/>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E55EB" w:rsidRPr="00DE55EB" w:rsidRDefault="00DE55EB" w:rsidP="00DE55EB">
      <w:pPr>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1.8.1.</w:t>
      </w:r>
      <w:r w:rsidRPr="00DE55EB">
        <w:rPr>
          <w:rFonts w:ascii="Times New Roman" w:hAnsi="Times New Roman" w:cs="Times New Roman"/>
          <w:sz w:val="16"/>
          <w:szCs w:val="16"/>
        </w:rPr>
        <w:tab/>
        <w:t xml:space="preserve">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DE55EB" w:rsidRPr="00DE55EB" w:rsidRDefault="00DE55EB" w:rsidP="00DE55EB">
      <w:pPr>
        <w:tabs>
          <w:tab w:val="left" w:pos="993"/>
        </w:tabs>
        <w:autoSpaceDE w:val="0"/>
        <w:autoSpaceDN w:val="0"/>
        <w:adjustRightInd w:val="0"/>
        <w:spacing w:after="0" w:line="240" w:lineRule="auto"/>
        <w:ind w:firstLine="567"/>
        <w:jc w:val="both"/>
        <w:outlineLvl w:val="1"/>
        <w:rPr>
          <w:rFonts w:ascii="Times New Roman" w:hAnsi="Times New Roman" w:cs="Times New Roman"/>
          <w:sz w:val="16"/>
          <w:szCs w:val="16"/>
        </w:rPr>
      </w:pPr>
      <w:r w:rsidRPr="00DE55EB">
        <w:rPr>
          <w:rFonts w:ascii="Times New Roman" w:hAnsi="Times New Roman" w:cs="Times New Roman"/>
          <w:sz w:val="16"/>
          <w:szCs w:val="16"/>
        </w:rPr>
        <w:t>а.</w:t>
      </w:r>
      <w:r w:rsidRPr="00DE55EB">
        <w:rPr>
          <w:rFonts w:ascii="Times New Roman" w:hAnsi="Times New Roman" w:cs="Times New Roman"/>
          <w:sz w:val="16"/>
          <w:szCs w:val="16"/>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DE55EB" w:rsidRPr="00DE55EB" w:rsidRDefault="00DE55EB" w:rsidP="00DE55EB">
      <w:pPr>
        <w:tabs>
          <w:tab w:val="left" w:pos="993"/>
        </w:tabs>
        <w:autoSpaceDE w:val="0"/>
        <w:autoSpaceDN w:val="0"/>
        <w:adjustRightInd w:val="0"/>
        <w:spacing w:after="0" w:line="240" w:lineRule="auto"/>
        <w:ind w:firstLine="567"/>
        <w:jc w:val="both"/>
        <w:outlineLvl w:val="1"/>
        <w:rPr>
          <w:rFonts w:ascii="Times New Roman" w:hAnsi="Times New Roman" w:cs="Times New Roman"/>
          <w:sz w:val="16"/>
          <w:szCs w:val="16"/>
        </w:rPr>
      </w:pPr>
      <w:r w:rsidRPr="00DE55EB">
        <w:rPr>
          <w:rFonts w:ascii="Times New Roman" w:hAnsi="Times New Roman" w:cs="Times New Roman"/>
          <w:sz w:val="16"/>
          <w:szCs w:val="16"/>
        </w:rPr>
        <w:t>б. устав юридического лица;</w:t>
      </w:r>
    </w:p>
    <w:p w:rsidR="00DE55EB" w:rsidRPr="00DE55EB" w:rsidRDefault="00DE55EB" w:rsidP="00DE55EB">
      <w:pPr>
        <w:tabs>
          <w:tab w:val="left" w:pos="993"/>
        </w:tabs>
        <w:autoSpaceDE w:val="0"/>
        <w:autoSpaceDN w:val="0"/>
        <w:adjustRightInd w:val="0"/>
        <w:spacing w:after="0" w:line="240" w:lineRule="auto"/>
        <w:ind w:firstLine="567"/>
        <w:jc w:val="both"/>
        <w:outlineLvl w:val="1"/>
        <w:rPr>
          <w:rFonts w:ascii="Times New Roman" w:hAnsi="Times New Roman" w:cs="Times New Roman"/>
          <w:sz w:val="16"/>
          <w:szCs w:val="16"/>
        </w:rPr>
      </w:pPr>
      <w:r w:rsidRPr="00DE55EB">
        <w:rPr>
          <w:rFonts w:ascii="Times New Roman" w:hAnsi="Times New Roman" w:cs="Times New Roman"/>
          <w:sz w:val="16"/>
          <w:szCs w:val="16"/>
        </w:rPr>
        <w:t>в. документ, подтверждающий полномочия руководителя, представителя юридического лица (индивидуального предпринимателя);</w:t>
      </w:r>
    </w:p>
    <w:p w:rsidR="00DE55EB" w:rsidRPr="00DE55EB" w:rsidRDefault="00DE55EB" w:rsidP="00DE55EB">
      <w:pPr>
        <w:tabs>
          <w:tab w:val="left" w:pos="993"/>
        </w:tabs>
        <w:autoSpaceDE w:val="0"/>
        <w:autoSpaceDN w:val="0"/>
        <w:adjustRightInd w:val="0"/>
        <w:spacing w:after="0" w:line="240" w:lineRule="auto"/>
        <w:ind w:firstLine="567"/>
        <w:jc w:val="both"/>
        <w:outlineLvl w:val="1"/>
        <w:rPr>
          <w:rFonts w:ascii="Times New Roman" w:hAnsi="Times New Roman" w:cs="Times New Roman"/>
          <w:sz w:val="16"/>
          <w:szCs w:val="16"/>
        </w:rPr>
      </w:pPr>
      <w:r w:rsidRPr="00DE55EB">
        <w:rPr>
          <w:rFonts w:ascii="Times New Roman" w:hAnsi="Times New Roman" w:cs="Times New Roman"/>
          <w:sz w:val="16"/>
          <w:szCs w:val="16"/>
        </w:rPr>
        <w:t>г. письменные пояснения, необходимые для достижения целей и задач проведения проверки.</w:t>
      </w:r>
    </w:p>
    <w:p w:rsidR="00DE55EB" w:rsidRPr="00DE55EB" w:rsidRDefault="00DE55EB" w:rsidP="00DE55EB">
      <w:pPr>
        <w:autoSpaceDE w:val="0"/>
        <w:autoSpaceDN w:val="0"/>
        <w:adjustRightInd w:val="0"/>
        <w:spacing w:after="0" w:line="240" w:lineRule="auto"/>
        <w:ind w:firstLine="567"/>
        <w:jc w:val="both"/>
        <w:outlineLvl w:val="1"/>
        <w:rPr>
          <w:rFonts w:ascii="Times New Roman" w:hAnsi="Times New Roman" w:cs="Times New Roman"/>
          <w:sz w:val="16"/>
          <w:szCs w:val="16"/>
        </w:rPr>
      </w:pPr>
      <w:r w:rsidRPr="00DE55EB">
        <w:rPr>
          <w:rFonts w:ascii="Times New Roman" w:hAnsi="Times New Roman" w:cs="Times New Roman"/>
          <w:sz w:val="16"/>
          <w:szCs w:val="16"/>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DE55EB" w:rsidRPr="00DE55EB" w:rsidRDefault="00DE55EB" w:rsidP="00DE55EB">
      <w:pPr>
        <w:spacing w:after="0" w:line="240" w:lineRule="auto"/>
        <w:ind w:firstLine="709"/>
        <w:jc w:val="both"/>
        <w:rPr>
          <w:rFonts w:ascii="Times New Roman" w:hAnsi="Times New Roman" w:cs="Times New Roman"/>
          <w:spacing w:val="2"/>
          <w:sz w:val="16"/>
          <w:szCs w:val="16"/>
        </w:rPr>
      </w:pPr>
      <w:r w:rsidRPr="00DE55EB">
        <w:rPr>
          <w:rFonts w:ascii="Times New Roman" w:hAnsi="Times New Roman" w:cs="Times New Roman"/>
          <w:spacing w:val="2"/>
          <w:sz w:val="16"/>
          <w:szCs w:val="16"/>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устанавливается в соответствии с Распоряжением Правительства Российской Федерации от 19.04.2016 № 724-р»:</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2.сведения из Единого государственного реестра юридических лиц;</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3. сведения из Единого государственного реестра индивидуальных предпринимателей;</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4. сведения о регистрации по месту жительства гражданина Российской Федерации;</w:t>
      </w:r>
    </w:p>
    <w:p w:rsidR="00DE55EB" w:rsidRPr="0044324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5. сведения из единого реестра субъектов малого и среднего предпринимательства.</w:t>
      </w:r>
    </w:p>
    <w:p w:rsidR="00DE55EB" w:rsidRPr="0044324B" w:rsidRDefault="00DE55EB" w:rsidP="00DE55EB">
      <w:pPr>
        <w:autoSpaceDE w:val="0"/>
        <w:autoSpaceDN w:val="0"/>
        <w:adjustRightInd w:val="0"/>
        <w:spacing w:after="0" w:line="240" w:lineRule="auto"/>
        <w:ind w:firstLine="708"/>
        <w:jc w:val="center"/>
        <w:rPr>
          <w:rFonts w:ascii="Times New Roman" w:eastAsia="Times New Roman" w:hAnsi="Times New Roman" w:cs="Times New Roman"/>
          <w:b/>
          <w:bCs/>
          <w:sz w:val="16"/>
          <w:szCs w:val="16"/>
        </w:rPr>
      </w:pPr>
      <w:r w:rsidRPr="00DE55EB">
        <w:rPr>
          <w:rFonts w:ascii="Times New Roman" w:eastAsia="Times New Roman" w:hAnsi="Times New Roman" w:cs="Times New Roman"/>
          <w:b/>
          <w:bCs/>
          <w:sz w:val="16"/>
          <w:szCs w:val="16"/>
        </w:rPr>
        <w:t>2. Требования к порядку осуществления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2.1. Порядок </w:t>
      </w:r>
      <w:r w:rsidRPr="00DE55EB">
        <w:rPr>
          <w:rFonts w:ascii="Times New Roman" w:hAnsi="Times New Roman" w:cs="Times New Roman"/>
          <w:sz w:val="16"/>
          <w:szCs w:val="16"/>
        </w:rPr>
        <w:t>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2.1.1. Информация об органе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Место нахождения органа муниципального контроля: </w:t>
      </w:r>
      <w:r w:rsidRPr="00DE55EB">
        <w:rPr>
          <w:rFonts w:ascii="Times New Roman" w:eastAsia="Times New Roman" w:hAnsi="Times New Roman" w:cs="Times New Roman"/>
          <w:sz w:val="16"/>
          <w:szCs w:val="16"/>
          <w:u w:val="single"/>
        </w:rPr>
        <w:t>Лапшихинский сельсовет.</w:t>
      </w:r>
    </w:p>
    <w:p w:rsidR="00DE55EB" w:rsidRPr="00DE55EB" w:rsidRDefault="00DE55EB" w:rsidP="00DE55EB">
      <w:pPr>
        <w:autoSpaceDE w:val="0"/>
        <w:autoSpaceDN w:val="0"/>
        <w:adjustRightInd w:val="0"/>
        <w:spacing w:after="0" w:line="240" w:lineRule="auto"/>
        <w:jc w:val="both"/>
        <w:outlineLvl w:val="1"/>
        <w:rPr>
          <w:rFonts w:ascii="Times New Roman" w:hAnsi="Times New Roman" w:cs="Times New Roman"/>
          <w:sz w:val="16"/>
          <w:szCs w:val="16"/>
          <w:u w:val="single"/>
        </w:rPr>
      </w:pPr>
      <w:r w:rsidRPr="00DE55EB">
        <w:rPr>
          <w:rFonts w:ascii="Times New Roman" w:eastAsia="Times New Roman" w:hAnsi="Times New Roman" w:cs="Times New Roman"/>
          <w:sz w:val="16"/>
          <w:szCs w:val="16"/>
        </w:rPr>
        <w:tab/>
        <w:t xml:space="preserve">Почтовый адрес (местонахождение) органа муниципального контроля для принятия документов и заявлений: </w:t>
      </w:r>
      <w:r w:rsidRPr="00DE55EB">
        <w:rPr>
          <w:rFonts w:ascii="Times New Roman" w:hAnsi="Times New Roman" w:cs="Times New Roman"/>
          <w:sz w:val="16"/>
          <w:szCs w:val="16"/>
        </w:rPr>
        <w:t xml:space="preserve"> </w:t>
      </w:r>
      <w:r w:rsidRPr="00DE55EB">
        <w:rPr>
          <w:rFonts w:ascii="Times New Roman" w:hAnsi="Times New Roman" w:cs="Times New Roman"/>
          <w:sz w:val="16"/>
          <w:szCs w:val="16"/>
          <w:u w:val="single"/>
        </w:rPr>
        <w:t>662177, Красноярский край, Ачинский район, с. Лапшиха, ул.Советская, 8.</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u w:val="single"/>
        </w:rPr>
      </w:pPr>
      <w:r w:rsidRPr="00DE55EB">
        <w:rPr>
          <w:rFonts w:ascii="Times New Roman" w:eastAsia="Times New Roman" w:hAnsi="Times New Roman" w:cs="Times New Roman"/>
          <w:sz w:val="16"/>
          <w:szCs w:val="16"/>
        </w:rPr>
        <w:tab/>
        <w:t xml:space="preserve">График работы органа муниципального контроля: </w:t>
      </w:r>
      <w:r w:rsidRPr="00DE55EB">
        <w:rPr>
          <w:rFonts w:ascii="Times New Roman" w:hAnsi="Times New Roman" w:cs="Times New Roman"/>
          <w:sz w:val="16"/>
          <w:szCs w:val="16"/>
          <w:u w:val="single"/>
        </w:rPr>
        <w:t>с 8.00 до 16.20,  (обеденный перерыв с 12.00 до 13.00).</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ab/>
        <w:t>2.1.2. Способы получения информации о месте нахождения и графиках работы органа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DE55EB">
        <w:rPr>
          <w:rFonts w:ascii="Times New Roman" w:eastAsia="Times New Roman" w:hAnsi="Times New Roman" w:cs="Times New Roman"/>
          <w:bCs/>
          <w:i/>
          <w:sz w:val="16"/>
          <w:szCs w:val="16"/>
        </w:rPr>
        <w:t xml:space="preserve"> </w:t>
      </w:r>
      <w:r w:rsidRPr="00DE55EB">
        <w:rPr>
          <w:rFonts w:ascii="Times New Roman" w:eastAsia="Times New Roman" w:hAnsi="Times New Roman" w:cs="Times New Roman"/>
          <w:bCs/>
          <w:sz w:val="16"/>
          <w:szCs w:val="16"/>
        </w:rPr>
        <w:t xml:space="preserve">в сети «Интернет» </w:t>
      </w:r>
      <w:r w:rsidRPr="00DE55EB">
        <w:rPr>
          <w:rFonts w:ascii="Times New Roman" w:hAnsi="Times New Roman" w:cs="Times New Roman"/>
          <w:sz w:val="16"/>
          <w:szCs w:val="16"/>
          <w:u w:val="single"/>
          <w:lang w:val="en-US"/>
        </w:rPr>
        <w:t>http</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lapshiha</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ru</w:t>
      </w:r>
      <w:r w:rsidRPr="00DE55EB">
        <w:rPr>
          <w:rFonts w:ascii="Times New Roman" w:hAnsi="Times New Roman" w:cs="Times New Roman"/>
          <w:sz w:val="16"/>
          <w:szCs w:val="16"/>
        </w:rPr>
        <w:t>.</w:t>
      </w:r>
      <w:r w:rsidRPr="00DE55EB">
        <w:rPr>
          <w:rFonts w:ascii="Times New Roman" w:eastAsia="Times New Roman" w:hAnsi="Times New Roman" w:cs="Times New Roman"/>
          <w:bCs/>
          <w:sz w:val="16"/>
          <w:szCs w:val="16"/>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ab/>
        <w:t>2.1.3. Справочные телефоны органа муниципального контроля:</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Информация может быть получена по телефону:</w:t>
      </w:r>
    </w:p>
    <w:p w:rsidR="00DE55EB" w:rsidRPr="00DE55EB" w:rsidRDefault="00DE55EB" w:rsidP="00DE55EB">
      <w:pPr>
        <w:autoSpaceDE w:val="0"/>
        <w:autoSpaceDN w:val="0"/>
        <w:adjustRightInd w:val="0"/>
        <w:spacing w:after="0" w:line="240" w:lineRule="auto"/>
        <w:jc w:val="both"/>
        <w:outlineLvl w:val="1"/>
        <w:rPr>
          <w:rFonts w:ascii="Times New Roman" w:hAnsi="Times New Roman" w:cs="Times New Roman"/>
          <w:sz w:val="16"/>
          <w:szCs w:val="16"/>
        </w:rPr>
      </w:pPr>
      <w:r w:rsidRPr="00DE55EB">
        <w:rPr>
          <w:rFonts w:ascii="Times New Roman" w:eastAsia="Times New Roman" w:hAnsi="Times New Roman" w:cs="Times New Roman"/>
          <w:bCs/>
          <w:sz w:val="16"/>
          <w:szCs w:val="16"/>
        </w:rPr>
        <w:t>- тел</w:t>
      </w:r>
      <w:r w:rsidRPr="00DE55EB">
        <w:rPr>
          <w:rFonts w:ascii="Times New Roman" w:eastAsia="Times New Roman" w:hAnsi="Times New Roman" w:cs="Times New Roman"/>
          <w:bCs/>
          <w:sz w:val="16"/>
          <w:szCs w:val="16"/>
          <w:u w:val="single"/>
        </w:rPr>
        <w:t xml:space="preserve">. </w:t>
      </w:r>
      <w:r w:rsidRPr="00DE55EB">
        <w:rPr>
          <w:rFonts w:ascii="Times New Roman" w:hAnsi="Times New Roman" w:cs="Times New Roman"/>
          <w:sz w:val="16"/>
          <w:szCs w:val="16"/>
          <w:u w:val="single"/>
        </w:rPr>
        <w:t xml:space="preserve">8(39151) 96-3-36, адрес электронной почты: </w:t>
      </w:r>
      <w:r w:rsidRPr="00DE55EB">
        <w:rPr>
          <w:rFonts w:ascii="Times New Roman" w:hAnsi="Times New Roman" w:cs="Times New Roman"/>
          <w:sz w:val="16"/>
          <w:szCs w:val="16"/>
          <w:u w:val="single"/>
          <w:lang w:val="en-US"/>
        </w:rPr>
        <w:t>Lapshicha</w:t>
      </w:r>
      <w:r w:rsidRPr="00DE55EB">
        <w:rPr>
          <w:rFonts w:ascii="Times New Roman" w:hAnsi="Times New Roman" w:cs="Times New Roman"/>
          <w:sz w:val="16"/>
          <w:szCs w:val="16"/>
          <w:u w:val="single"/>
        </w:rPr>
        <w:t>13@</w:t>
      </w:r>
      <w:r w:rsidRPr="00DE55EB">
        <w:rPr>
          <w:rFonts w:ascii="Times New Roman" w:hAnsi="Times New Roman" w:cs="Times New Roman"/>
          <w:sz w:val="16"/>
          <w:szCs w:val="16"/>
          <w:u w:val="single"/>
          <w:lang w:val="en-US"/>
        </w:rPr>
        <w:t>mail</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ru</w:t>
      </w:r>
      <w:r w:rsidRPr="00DE55EB">
        <w:rPr>
          <w:rFonts w:ascii="Times New Roman" w:eastAsia="Times New Roman" w:hAnsi="Times New Roman" w:cs="Times New Roman"/>
          <w:bCs/>
          <w:sz w:val="16"/>
          <w:szCs w:val="16"/>
          <w:u w:val="single"/>
        </w:rPr>
        <w:t>.</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DE55EB">
        <w:rPr>
          <w:rFonts w:ascii="Times New Roman" w:hAnsi="Times New Roman" w:cs="Times New Roman"/>
          <w:sz w:val="16"/>
          <w:szCs w:val="16"/>
          <w:u w:val="single"/>
          <w:lang w:val="en-US"/>
        </w:rPr>
        <w:t>http</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lapshiha</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ru</w:t>
      </w:r>
      <w:r w:rsidRPr="00DE55EB">
        <w:rPr>
          <w:rFonts w:ascii="Times New Roman" w:hAnsi="Times New Roman" w:cs="Times New Roman"/>
          <w:sz w:val="16"/>
          <w:szCs w:val="16"/>
        </w:rPr>
        <w:t>.</w:t>
      </w:r>
      <w:r w:rsidRPr="00DE55EB">
        <w:rPr>
          <w:rFonts w:ascii="Times New Roman" w:eastAsia="Times New Roman" w:hAnsi="Times New Roman" w:cs="Times New Roman"/>
          <w:bCs/>
          <w:sz w:val="16"/>
          <w:szCs w:val="16"/>
        </w:rPr>
        <w:t>, адрес электронной почты:</w:t>
      </w:r>
      <w:r w:rsidRPr="00DE55EB">
        <w:rPr>
          <w:rFonts w:ascii="Times New Roman" w:hAnsi="Times New Roman" w:cs="Times New Roman"/>
          <w:sz w:val="16"/>
          <w:szCs w:val="16"/>
          <w:u w:val="single"/>
        </w:rPr>
        <w:t xml:space="preserve"> </w:t>
      </w:r>
      <w:r w:rsidRPr="00DE55EB">
        <w:rPr>
          <w:rFonts w:ascii="Times New Roman" w:hAnsi="Times New Roman" w:cs="Times New Roman"/>
          <w:sz w:val="16"/>
          <w:szCs w:val="16"/>
          <w:u w:val="single"/>
          <w:lang w:val="en-US"/>
        </w:rPr>
        <w:t>Lapshicha</w:t>
      </w:r>
      <w:r w:rsidRPr="00DE55EB">
        <w:rPr>
          <w:rFonts w:ascii="Times New Roman" w:hAnsi="Times New Roman" w:cs="Times New Roman"/>
          <w:sz w:val="16"/>
          <w:szCs w:val="16"/>
          <w:u w:val="single"/>
        </w:rPr>
        <w:t>13@</w:t>
      </w:r>
      <w:r w:rsidRPr="00DE55EB">
        <w:rPr>
          <w:rFonts w:ascii="Times New Roman" w:hAnsi="Times New Roman" w:cs="Times New Roman"/>
          <w:sz w:val="16"/>
          <w:szCs w:val="16"/>
          <w:u w:val="single"/>
          <w:lang w:val="en-US"/>
        </w:rPr>
        <w:t>mail</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ru</w:t>
      </w:r>
      <w:r w:rsidRPr="00DE55EB">
        <w:rPr>
          <w:rFonts w:ascii="Times New Roman" w:eastAsia="Times New Roman" w:hAnsi="Times New Roman" w:cs="Times New Roman"/>
          <w:bCs/>
          <w:sz w:val="16"/>
          <w:szCs w:val="16"/>
          <w:u w:val="single"/>
        </w:rPr>
        <w:t>.</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2.1.5. Информацию по вопросам исполнения муниципальной функции можно получить:</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 на официальном сайте в сети «Интернет» </w:t>
      </w:r>
      <w:r w:rsidRPr="00DE55EB">
        <w:rPr>
          <w:rFonts w:ascii="Times New Roman" w:hAnsi="Times New Roman" w:cs="Times New Roman"/>
          <w:sz w:val="16"/>
          <w:szCs w:val="16"/>
          <w:u w:val="single"/>
          <w:lang w:val="en-US"/>
        </w:rPr>
        <w:t>http</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lapshiha</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ru</w:t>
      </w:r>
      <w:r w:rsidRPr="00DE55EB">
        <w:rPr>
          <w:rFonts w:ascii="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по телефону органа муниципального контроля Администрации Лапшихинского сельсовета;</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на информационном стенде в помещении Администрации Лапшихинского сельсовета;</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на Едином портале государственных и муниципальных услуг Красноярского края www.krskstate.ru/gosuslugi.</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Порядок исполнения муниципальной функции доводится до получателей муниципальной услуги следующими способами: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при личном обращении заявителя в орган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путем размещения на информационных стендах в помещениях органа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 посредством размещения на официальном сайте в сети «Интернет» </w:t>
      </w:r>
      <w:r w:rsidRPr="00DE55EB">
        <w:rPr>
          <w:rFonts w:ascii="Times New Roman" w:hAnsi="Times New Roman" w:cs="Times New Roman"/>
          <w:sz w:val="16"/>
          <w:szCs w:val="16"/>
          <w:u w:val="single"/>
          <w:lang w:val="en-US"/>
        </w:rPr>
        <w:t>http</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lapshiha</w:t>
      </w:r>
      <w:r w:rsidRPr="00DE55EB">
        <w:rPr>
          <w:rFonts w:ascii="Times New Roman" w:hAnsi="Times New Roman" w:cs="Times New Roman"/>
          <w:sz w:val="16"/>
          <w:szCs w:val="16"/>
          <w:u w:val="single"/>
        </w:rPr>
        <w:t>.</w:t>
      </w:r>
      <w:r w:rsidRPr="00DE55EB">
        <w:rPr>
          <w:rFonts w:ascii="Times New Roman" w:hAnsi="Times New Roman" w:cs="Times New Roman"/>
          <w:sz w:val="16"/>
          <w:szCs w:val="16"/>
          <w:u w:val="single"/>
          <w:lang w:val="en-US"/>
        </w:rPr>
        <w:t>ru</w:t>
      </w:r>
      <w:r w:rsidRPr="00DE55EB">
        <w:rPr>
          <w:rFonts w:ascii="Times New Roman" w:hAnsi="Times New Roman" w:cs="Times New Roman"/>
          <w:sz w:val="16"/>
          <w:szCs w:val="16"/>
        </w:rPr>
        <w:t>.</w:t>
      </w:r>
      <w:r w:rsidRPr="00DE55EB">
        <w:rPr>
          <w:rFonts w:ascii="Times New Roman" w:eastAsia="Times New Roman" w:hAnsi="Times New Roman" w:cs="Times New Roman"/>
          <w:bCs/>
          <w:sz w:val="16"/>
          <w:szCs w:val="16"/>
        </w:rPr>
        <w:t>;</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посредством размещения в сети Интернет на Едином портале государственных услуг и муниципальных услуг Красноярского края www.krskstate.ru/gosuslugi;</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посредством размещения в средствах массовой информации.</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2.1.7. Места для информирования заявителей и заполнения документов оборудуются информационными стендами и стойками для возможности оформления документов.</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Информационные стенды содержат информацию по вопросам осуществления муниципального контроля:</w:t>
      </w:r>
    </w:p>
    <w:p w:rsidR="00DE55EB" w:rsidRPr="00DE55EB" w:rsidRDefault="00DE55EB" w:rsidP="00DE55EB">
      <w:pPr>
        <w:pStyle w:val="ConsPlusNormal"/>
        <w:rPr>
          <w:rFonts w:ascii="Times New Roman" w:hAnsi="Times New Roman" w:cs="Times New Roman"/>
          <w:sz w:val="16"/>
          <w:szCs w:val="16"/>
        </w:rPr>
      </w:pPr>
      <w:r w:rsidRPr="00DE55EB">
        <w:rPr>
          <w:rFonts w:ascii="Times New Roman" w:hAnsi="Times New Roman" w:cs="Times New Roman"/>
          <w:sz w:val="16"/>
          <w:szCs w:val="16"/>
        </w:rPr>
        <w:t>перечень и выдержки из нормативных правовых актов или их отдельных частей, содержащие нормы, обязательные требования, оценка соблюдения которых является предметом муниципального контроля;</w:t>
      </w:r>
    </w:p>
    <w:p w:rsidR="00DE55EB" w:rsidRPr="00DE55EB" w:rsidRDefault="00DE55EB" w:rsidP="00DE55EB">
      <w:pPr>
        <w:pStyle w:val="ConsPlusNormal"/>
        <w:rPr>
          <w:rFonts w:ascii="Times New Roman" w:hAnsi="Times New Roman" w:cs="Times New Roman"/>
          <w:sz w:val="16"/>
          <w:szCs w:val="16"/>
        </w:rPr>
      </w:pPr>
      <w:r w:rsidRPr="00DE55EB">
        <w:rPr>
          <w:rFonts w:ascii="Times New Roman" w:hAnsi="Times New Roman" w:cs="Times New Roman"/>
          <w:sz w:val="16"/>
          <w:szCs w:val="16"/>
        </w:rPr>
        <w:t>образцы заполнения документов;</w:t>
      </w:r>
    </w:p>
    <w:p w:rsidR="00DE55EB" w:rsidRPr="00DE55EB" w:rsidRDefault="00DE55EB" w:rsidP="00DE55EB">
      <w:pPr>
        <w:pStyle w:val="ConsPlusNormal"/>
        <w:rPr>
          <w:rFonts w:ascii="Times New Roman" w:hAnsi="Times New Roman" w:cs="Times New Roman"/>
          <w:sz w:val="16"/>
          <w:szCs w:val="16"/>
        </w:rPr>
      </w:pPr>
      <w:r w:rsidRPr="00DE55EB">
        <w:rPr>
          <w:rFonts w:ascii="Times New Roman" w:hAnsi="Times New Roman" w:cs="Times New Roman"/>
          <w:sz w:val="16"/>
          <w:szCs w:val="16"/>
        </w:rPr>
        <w:t xml:space="preserve">справочную информацию о должностных лицах </w:t>
      </w:r>
      <w:r w:rsidRPr="00DE55EB">
        <w:rPr>
          <w:rFonts w:ascii="Times New Roman" w:hAnsi="Times New Roman" w:cs="Times New Roman"/>
          <w:color w:val="000000"/>
          <w:sz w:val="16"/>
          <w:szCs w:val="16"/>
        </w:rPr>
        <w:t>органе муниципального контроля</w:t>
      </w:r>
      <w:r w:rsidRPr="00DE55EB">
        <w:rPr>
          <w:rFonts w:ascii="Times New Roman" w:hAnsi="Times New Roman" w:cs="Times New Roman"/>
          <w:sz w:val="16"/>
          <w:szCs w:val="16"/>
        </w:rPr>
        <w:t>, графике работы, номерах телефонов, адресах электронной почты;</w:t>
      </w:r>
    </w:p>
    <w:p w:rsidR="00DE55EB" w:rsidRPr="00DE55EB" w:rsidRDefault="00DE55EB" w:rsidP="00DE55EB">
      <w:pPr>
        <w:pStyle w:val="ConsPlusNormal"/>
        <w:rPr>
          <w:rFonts w:ascii="Times New Roman" w:hAnsi="Times New Roman" w:cs="Times New Roman"/>
          <w:sz w:val="16"/>
          <w:szCs w:val="16"/>
        </w:rPr>
      </w:pPr>
      <w:r w:rsidRPr="00DE55EB">
        <w:rPr>
          <w:rFonts w:ascii="Times New Roman" w:hAnsi="Times New Roman" w:cs="Times New Roman"/>
          <w:sz w:val="16"/>
          <w:szCs w:val="16"/>
        </w:rPr>
        <w:t xml:space="preserve">текст настоящего </w:t>
      </w:r>
      <w:r w:rsidRPr="00DE55EB">
        <w:rPr>
          <w:rFonts w:ascii="Times New Roman" w:hAnsi="Times New Roman" w:cs="Times New Roman"/>
          <w:bCs/>
          <w:color w:val="000000"/>
          <w:sz w:val="16"/>
          <w:szCs w:val="16"/>
        </w:rPr>
        <w:t xml:space="preserve">Административного регламента </w:t>
      </w:r>
      <w:r w:rsidRPr="00DE55EB">
        <w:rPr>
          <w:rFonts w:ascii="Times New Roman" w:hAnsi="Times New Roman" w:cs="Times New Roman"/>
          <w:sz w:val="16"/>
          <w:szCs w:val="16"/>
        </w:rPr>
        <w:t>с приложениями.</w:t>
      </w:r>
    </w:p>
    <w:p w:rsidR="00DE55EB" w:rsidRPr="00DE55EB" w:rsidRDefault="00DE55EB" w:rsidP="00DE55EB">
      <w:pPr>
        <w:pStyle w:val="ConsPlusNormal"/>
        <w:rPr>
          <w:rFonts w:ascii="Times New Roman" w:hAnsi="Times New Roman" w:cs="Times New Roman"/>
          <w:sz w:val="16"/>
          <w:szCs w:val="16"/>
        </w:rPr>
      </w:pPr>
      <w:r w:rsidRPr="00DE55EB">
        <w:rPr>
          <w:rFonts w:ascii="Times New Roman" w:hAnsi="Times New Roman" w:cs="Times New Roman"/>
          <w:sz w:val="16"/>
          <w:szCs w:val="16"/>
        </w:rPr>
        <w:t xml:space="preserve">2.1.8. Справочная информация подлежит обязательному размещению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 </w:t>
      </w:r>
    </w:p>
    <w:p w:rsidR="00DE55EB" w:rsidRPr="00DE55EB" w:rsidRDefault="00DE55EB" w:rsidP="00DE55EB">
      <w:pPr>
        <w:pStyle w:val="ConsPlusNormal"/>
        <w:rPr>
          <w:rFonts w:ascii="Times New Roman" w:hAnsi="Times New Roman" w:cs="Times New Roman"/>
          <w:sz w:val="16"/>
          <w:szCs w:val="16"/>
        </w:rPr>
      </w:pPr>
      <w:r w:rsidRPr="00DE55EB">
        <w:rPr>
          <w:rFonts w:ascii="Times New Roman" w:hAnsi="Times New Roman" w:cs="Times New Roman"/>
          <w:sz w:val="16"/>
          <w:szCs w:val="16"/>
        </w:rPr>
        <w:t>2.1.9. Органы контроля в установленном порядке обеспечивают размещение и актуализацию справочной информации.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2.2. Срок осуществления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2.2.1. Срок проведения каждой из проверок (документарной, выездной) не может превышать двадцать рабочих дней.</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w:t>
      </w:r>
      <w:r w:rsidRPr="00DE55EB">
        <w:rPr>
          <w:rFonts w:ascii="Times New Roman" w:eastAsia="Times New Roman" w:hAnsi="Times New Roman" w:cs="Times New Roman"/>
          <w:sz w:val="16"/>
          <w:szCs w:val="16"/>
        </w:rPr>
        <w:lastRenderedPageBreak/>
        <w:t>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E55EB" w:rsidRPr="00DE55EB" w:rsidRDefault="00DE55EB" w:rsidP="00DE55EB">
      <w:pPr>
        <w:pStyle w:val="ConsPlusNormal"/>
        <w:rPr>
          <w:rFonts w:ascii="Times New Roman" w:hAnsi="Times New Roman" w:cs="Times New Roman"/>
          <w:sz w:val="16"/>
          <w:szCs w:val="16"/>
        </w:rPr>
      </w:pPr>
      <w:r w:rsidRPr="00DE55EB">
        <w:rPr>
          <w:rFonts w:ascii="Times New Roman" w:hAnsi="Times New Roman" w:cs="Times New Roman"/>
          <w:sz w:val="16"/>
          <w:szCs w:val="16"/>
        </w:rPr>
        <w:tab/>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E55EB" w:rsidRPr="0044324B" w:rsidRDefault="00DE55EB" w:rsidP="0044324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DE55EB">
        <w:rPr>
          <w:rFonts w:ascii="Times New Roman" w:hAnsi="Times New Roman" w:cs="Times New Roman"/>
          <w:sz w:val="16"/>
          <w:szCs w:val="16"/>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E55EB" w:rsidRPr="00DE55EB" w:rsidRDefault="00DE55EB" w:rsidP="0044324B">
      <w:pPr>
        <w:autoSpaceDE w:val="0"/>
        <w:autoSpaceDN w:val="0"/>
        <w:adjustRightInd w:val="0"/>
        <w:spacing w:after="0" w:line="240" w:lineRule="auto"/>
        <w:ind w:firstLine="540"/>
        <w:jc w:val="both"/>
        <w:rPr>
          <w:rFonts w:ascii="Times New Roman" w:eastAsia="Times New Roman" w:hAnsi="Times New Roman" w:cs="Times New Roman"/>
          <w:b/>
          <w:bCs/>
          <w:sz w:val="16"/>
          <w:szCs w:val="16"/>
        </w:rPr>
      </w:pPr>
      <w:r w:rsidRPr="00DE55EB">
        <w:rPr>
          <w:rFonts w:ascii="Times New Roman" w:eastAsia="Times New Roman" w:hAnsi="Times New Roman" w:cs="Times New Roman"/>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3.1. Осуществление муниципального контроля в сфере благоустройства включает в себя следующие административные процедуры:</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 принятие решение о проведении плановой или внеплановой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 подготовка к проведению плановых или внеплановых проверок;</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 проведение плановых или внеплановых проверок;</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4) оформление результатов проверок и принятие мер по фактам выявленных нарушений.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3.2. Принятие решения о проведении плановой или внеплановой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hAnsi="Times New Roman" w:cs="Times New Roman"/>
          <w:sz w:val="16"/>
          <w:szCs w:val="16"/>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 основанием для включения плановой проверки в ежегодный план проведения плановых проверок является истечение трех лет со дня:</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eastAsia="Times New Roman" w:hAnsi="Times New Roman" w:cs="Times New Roman"/>
          <w:sz w:val="16"/>
          <w:szCs w:val="16"/>
        </w:rPr>
        <w:t>а)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DE55EB">
        <w:rPr>
          <w:rFonts w:ascii="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б) окончания проведения последней плановой проверки юридического лица, индивидуального предпринимателя.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 основанием для проведения внеплановой проверки является: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55EB" w:rsidRPr="00DE55EB" w:rsidRDefault="00DE55EB" w:rsidP="00DE55EB">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а) </w:t>
      </w:r>
      <w:r w:rsidRPr="00DE55EB">
        <w:rPr>
          <w:rFonts w:ascii="Times New Roman" w:hAnsi="Times New Roman" w:cs="Times New Roman"/>
          <w:sz w:val="16"/>
          <w:szCs w:val="1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DE55EB">
        <w:rPr>
          <w:rFonts w:ascii="Times New Roman" w:eastAsia="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б) </w:t>
      </w:r>
      <w:r w:rsidRPr="00DE55EB">
        <w:rPr>
          <w:rFonts w:ascii="Times New Roman" w:hAnsi="Times New Roman" w:cs="Times New Roman"/>
          <w:sz w:val="16"/>
          <w:szCs w:val="1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DE55EB">
        <w:rPr>
          <w:rFonts w:ascii="Times New Roman" w:eastAsia="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 ответственным лицом за выполнение административной процедуры является глава Лапшихинского сельсовета;</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5) оснований для приостановления принятия решения о проведении плановой или внеплановой проверки не предусмотрено;</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6) критериями принятия решения являются основания, указанные в подпунктах 1, 2 пункта 3.2 настоящего раздела Административного регламента;</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7) результатом административной процедуры является принятие решения о проведении плановой или внеплановой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8) способом фиксации результата выполнения административной процедуры является план проведения плановых проверок.</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3.3. Подготовка к проведению плановых или внеплановых проверок:</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 основанием для подготовки к проведению проверки является принятие Главой Лапшихинского сельсовета органа муниципального контроля решения о проведении плановой или внеплановой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2) ответственным лицом за выполнение административной процедуры является глава Лапшихинского сельсовета; </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 административные действия по подготовке к проведению плановой проверки включают:</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подготовку проекта плана проведения плановых проверок (далее - План проверок) </w:t>
      </w:r>
      <w:r w:rsidRPr="00DE55EB">
        <w:rPr>
          <w:rFonts w:ascii="Times New Roman" w:hAnsi="Times New Roman" w:cs="Times New Roman"/>
          <w:sz w:val="16"/>
          <w:szCs w:val="16"/>
        </w:rPr>
        <w:t xml:space="preserve"> </w:t>
      </w:r>
      <w:r w:rsidRPr="00DE55EB">
        <w:rPr>
          <w:rFonts w:ascii="Times New Roman" w:eastAsia="Times New Roman" w:hAnsi="Times New Roman" w:cs="Times New Roman"/>
          <w:sz w:val="16"/>
          <w:szCs w:val="16"/>
        </w:rPr>
        <w:t>- до 1 мая года, предшествующего году проведения проверок;</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w:t>
      </w:r>
      <w:r w:rsidRPr="00DE55EB">
        <w:rPr>
          <w:rFonts w:ascii="Times New Roman" w:hAnsi="Times New Roman" w:cs="Times New Roman"/>
          <w:sz w:val="16"/>
          <w:szCs w:val="16"/>
        </w:rPr>
        <w:t xml:space="preserve"> </w:t>
      </w:r>
      <w:r w:rsidRPr="00DE55EB">
        <w:rPr>
          <w:rFonts w:ascii="Times New Roman" w:hAnsi="Times New Roman" w:cs="Times New Roman"/>
          <w:sz w:val="16"/>
          <w:szCs w:val="16"/>
          <w:lang w:val="en-US"/>
        </w:rPr>
        <w:lastRenderedPageBreak/>
        <w:t>http</w:t>
      </w:r>
      <w:r w:rsidRPr="00DE55EB">
        <w:rPr>
          <w:rFonts w:ascii="Times New Roman" w:hAnsi="Times New Roman" w:cs="Times New Roman"/>
          <w:sz w:val="16"/>
          <w:szCs w:val="16"/>
        </w:rPr>
        <w:t>://</w:t>
      </w:r>
      <w:r w:rsidRPr="00DE55EB">
        <w:rPr>
          <w:rFonts w:ascii="Times New Roman" w:hAnsi="Times New Roman" w:cs="Times New Roman"/>
          <w:sz w:val="16"/>
          <w:szCs w:val="16"/>
          <w:lang w:val="en-US"/>
        </w:rPr>
        <w:t>lapshiha</w:t>
      </w:r>
      <w:r w:rsidRPr="00DE55EB">
        <w:rPr>
          <w:rFonts w:ascii="Times New Roman" w:hAnsi="Times New Roman" w:cs="Times New Roman"/>
          <w:sz w:val="16"/>
          <w:szCs w:val="16"/>
        </w:rPr>
        <w:t>.</w:t>
      </w:r>
      <w:r w:rsidRPr="00DE55EB">
        <w:rPr>
          <w:rFonts w:ascii="Times New Roman" w:hAnsi="Times New Roman" w:cs="Times New Roman"/>
          <w:sz w:val="16"/>
          <w:szCs w:val="16"/>
          <w:lang w:val="en-US"/>
        </w:rPr>
        <w:t>ru</w:t>
      </w:r>
      <w:r w:rsidRPr="00DE55EB">
        <w:rPr>
          <w:rFonts w:ascii="Times New Roman" w:hAnsi="Times New Roman" w:cs="Times New Roman"/>
          <w:sz w:val="16"/>
          <w:szCs w:val="16"/>
        </w:rPr>
        <w:t xml:space="preserve"> </w:t>
      </w:r>
      <w:r w:rsidRPr="00DE55EB">
        <w:rPr>
          <w:rFonts w:ascii="Times New Roman" w:eastAsia="Times New Roman" w:hAnsi="Times New Roman" w:cs="Times New Roman"/>
          <w:sz w:val="16"/>
          <w:szCs w:val="16"/>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Уполномоченное должностное лицо не позднее,  чем за 15 рабочих дней до дня проведения плановой проверки, предусмотренной Планом проверок, готовит  Распоряжение  администрации Лапшихинского сельсовета   о проведении плановой проверки и в течение одного рабочего дня с момента его подготовки направляет на подпись главы Лапшихинского сельсовета,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Распоряжение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уведомление юридического лица, индивидуального предпринимателя о проведении 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DE55EB">
        <w:rPr>
          <w:rFonts w:ascii="Times New Roman" w:hAnsi="Times New Roman" w:cs="Times New Roman"/>
          <w:sz w:val="16"/>
          <w:szCs w:val="16"/>
        </w:rPr>
        <w:t>не позднее,  чем за три рабочих дня</w:t>
      </w:r>
      <w:r w:rsidRPr="00DE55EB">
        <w:rPr>
          <w:rFonts w:ascii="Times New Roman" w:eastAsia="Times New Roman" w:hAnsi="Times New Roman" w:cs="Times New Roman"/>
          <w:sz w:val="16"/>
          <w:szCs w:val="16"/>
        </w:rPr>
        <w:t xml:space="preserve"> до начала ее проведения посредством направления копии  Распоряжения администрации Лапшихинского сельсовета о начале проведения плановой проверки заказным почтовым отправлением с уведомлением о вручении </w:t>
      </w:r>
      <w:r w:rsidRPr="00DE55EB">
        <w:rPr>
          <w:rFonts w:ascii="Times New Roman" w:hAnsi="Times New Roman" w:cs="Times New Roman"/>
          <w:sz w:val="16"/>
          <w:szCs w:val="16"/>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DE55EB">
        <w:rPr>
          <w:rFonts w:ascii="Times New Roman" w:eastAsia="Times New Roman" w:hAnsi="Times New Roman" w:cs="Times New Roman"/>
          <w:sz w:val="16"/>
          <w:szCs w:val="16"/>
        </w:rPr>
        <w:t xml:space="preserve"> или иным доступным способом;</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4) административные действия по подготовке к проведению внеплановой проверки включают:</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подготовку и подписание Распоряжения администрации Лапшихинского сельсовета </w:t>
      </w:r>
      <w:r w:rsidRPr="00DE55EB">
        <w:rPr>
          <w:rFonts w:ascii="Times New Roman" w:eastAsia="Times New Roman" w:hAnsi="Times New Roman" w:cs="Times New Roman"/>
          <w:color w:val="FF0000"/>
          <w:sz w:val="16"/>
          <w:szCs w:val="16"/>
        </w:rPr>
        <w:t xml:space="preserve"> </w:t>
      </w:r>
      <w:r w:rsidRPr="00DE55EB">
        <w:rPr>
          <w:rFonts w:ascii="Times New Roman" w:eastAsia="Times New Roman" w:hAnsi="Times New Roman" w:cs="Times New Roman"/>
          <w:sz w:val="16"/>
          <w:szCs w:val="16"/>
        </w:rPr>
        <w:t>о проведении внеплановой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Распоряжение администрации Лапшихинского сельсовета   о проведении внеплановой проверки и в течение одного рабочего дня с момента его подготовки направляет на подпись главе Лапшихинского сельсовета;</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согласовывает с прокуратурой проведение внеплановой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E55EB" w:rsidRPr="00DE55EB" w:rsidRDefault="00DE55EB" w:rsidP="00DE55EB">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В день подписания Распоряжения администрации Лапшихинского сельсовета </w:t>
      </w:r>
      <w:r w:rsidRPr="00DE55EB">
        <w:rPr>
          <w:rFonts w:ascii="Times New Roman" w:eastAsia="Times New Roman" w:hAnsi="Times New Roman" w:cs="Times New Roman"/>
          <w:color w:val="FF0000"/>
          <w:sz w:val="16"/>
          <w:szCs w:val="16"/>
        </w:rPr>
        <w:t xml:space="preserve"> </w:t>
      </w:r>
      <w:r w:rsidRPr="00DE55EB">
        <w:rPr>
          <w:rFonts w:ascii="Times New Roman" w:eastAsia="Times New Roman" w:hAnsi="Times New Roman" w:cs="Times New Roman"/>
          <w:sz w:val="16"/>
          <w:szCs w:val="16"/>
        </w:rPr>
        <w:t xml:space="preserve">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Pr="00DE55EB">
        <w:rPr>
          <w:rFonts w:ascii="Times New Roman" w:hAnsi="Times New Roman" w:cs="Times New Roman"/>
          <w:sz w:val="16"/>
          <w:szCs w:val="16"/>
        </w:rPr>
        <w:t>усиленной квалифицированной электронной подписью</w:t>
      </w:r>
      <w:r w:rsidRPr="00DE55EB">
        <w:rPr>
          <w:rFonts w:ascii="Times New Roman" w:eastAsia="Times New Roman" w:hAnsi="Times New Roman" w:cs="Times New Roman"/>
          <w:sz w:val="16"/>
          <w:szCs w:val="16"/>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DE55EB" w:rsidRPr="00DE55EB" w:rsidRDefault="00DE55EB" w:rsidP="00DE55E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К заявлению прилагаются копия Распоряжения администрации Лапшихинского сельсовета  о проведении внеплановой выездной проверки и документы, которые содержат сведения, послужившие основанием ее проведения.</w:t>
      </w:r>
    </w:p>
    <w:p w:rsidR="00DE55EB" w:rsidRPr="00DE55EB" w:rsidRDefault="00DE55EB" w:rsidP="00DE55E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E55EB" w:rsidRPr="00DE55EB" w:rsidRDefault="00DE55EB" w:rsidP="00DE55EB">
      <w:pPr>
        <w:pStyle w:val="ConsPlusNormal"/>
        <w:ind w:firstLine="540"/>
        <w:rPr>
          <w:rFonts w:ascii="Times New Roman" w:hAnsi="Times New Roman" w:cs="Times New Roman"/>
          <w:sz w:val="16"/>
          <w:szCs w:val="16"/>
        </w:rPr>
      </w:pPr>
      <w:r w:rsidRPr="00DE55EB">
        <w:rPr>
          <w:rFonts w:ascii="Times New Roman" w:hAnsi="Times New Roman" w:cs="Times New Roman"/>
          <w:sz w:val="16"/>
          <w:szCs w:val="16"/>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DE55EB" w:rsidRPr="00DE55EB" w:rsidRDefault="00DE55EB" w:rsidP="00DE55E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Уведомление юридического лица, индивидуального предпринимателя о проведении внеплановой проверки. </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hAnsi="Times New Roman" w:cs="Times New Roman"/>
          <w:sz w:val="16"/>
          <w:szCs w:val="16"/>
        </w:rPr>
        <w:t xml:space="preserve">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DE55EB">
        <w:rPr>
          <w:rFonts w:ascii="Times New Roman" w:hAnsi="Times New Roman" w:cs="Times New Roman"/>
          <w:sz w:val="16"/>
          <w:szCs w:val="16"/>
        </w:rPr>
        <w:lastRenderedPageBreak/>
        <w:t>предпринимателей либо ранее был представлен юридическим лицом, индивидуальным предпринимателем в орган муниципального контроля.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hAnsi="Times New Roman" w:cs="Times New Roman"/>
          <w:sz w:val="16"/>
          <w:szCs w:val="1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5) результатом административной процедуры является Распоряжение администрации Лапшихинского сельсовета   о проведении плановой или внеплановой проверки.</w:t>
      </w:r>
    </w:p>
    <w:p w:rsidR="00DE55EB" w:rsidRPr="00DE55EB" w:rsidRDefault="00C05B05" w:rsidP="00DE55EB">
      <w:pPr>
        <w:autoSpaceDE w:val="0"/>
        <w:autoSpaceDN w:val="0"/>
        <w:adjustRightInd w:val="0"/>
        <w:spacing w:after="0" w:line="240" w:lineRule="auto"/>
        <w:ind w:firstLine="567"/>
        <w:jc w:val="both"/>
        <w:rPr>
          <w:rFonts w:ascii="Times New Roman" w:hAnsi="Times New Roman" w:cs="Times New Roman"/>
          <w:iCs/>
          <w:sz w:val="16"/>
          <w:szCs w:val="16"/>
        </w:rPr>
      </w:pPr>
      <w:hyperlink r:id="rId10" w:history="1">
        <w:r w:rsidR="00DE55EB" w:rsidRPr="00DE55EB">
          <w:rPr>
            <w:rFonts w:ascii="Times New Roman" w:hAnsi="Times New Roman" w:cs="Times New Roman"/>
            <w:iCs/>
            <w:sz w:val="16"/>
            <w:szCs w:val="16"/>
          </w:rPr>
          <w:t>Типовая форма</w:t>
        </w:r>
      </w:hyperlink>
      <w:r w:rsidR="00DE55EB" w:rsidRPr="00DE55EB">
        <w:rPr>
          <w:rFonts w:ascii="Times New Roman" w:hAnsi="Times New Roman" w:cs="Times New Roman"/>
          <w:iCs/>
          <w:sz w:val="16"/>
          <w:szCs w:val="16"/>
        </w:rPr>
        <w:t xml:space="preserve"> указанного </w:t>
      </w:r>
      <w:r w:rsidR="00DE55EB" w:rsidRPr="00DE55EB">
        <w:rPr>
          <w:rFonts w:ascii="Times New Roman" w:hAnsi="Times New Roman" w:cs="Times New Roman"/>
          <w:i/>
          <w:sz w:val="16"/>
          <w:szCs w:val="16"/>
        </w:rPr>
        <w:t>распоряжения или приказа</w:t>
      </w:r>
      <w:r w:rsidR="00DE55EB" w:rsidRPr="00DE55EB">
        <w:rPr>
          <w:rFonts w:ascii="Times New Roman" w:hAnsi="Times New Roman" w:cs="Times New Roman"/>
          <w:iCs/>
          <w:sz w:val="16"/>
          <w:szCs w:val="16"/>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xml:space="preserve">В </w:t>
      </w:r>
      <w:r w:rsidRPr="00DE55EB">
        <w:rPr>
          <w:rFonts w:ascii="Times New Roman" w:hAnsi="Times New Roman" w:cs="Times New Roman"/>
          <w:i/>
          <w:sz w:val="16"/>
          <w:szCs w:val="16"/>
        </w:rPr>
        <w:t>распоряжении или приказе</w:t>
      </w:r>
      <w:r w:rsidRPr="00DE55EB">
        <w:rPr>
          <w:rFonts w:ascii="Times New Roman" w:hAnsi="Times New Roman" w:cs="Times New Roman"/>
          <w:sz w:val="16"/>
          <w:szCs w:val="16"/>
        </w:rPr>
        <w:t xml:space="preserve"> руководителя, заместителя руководителя органа муниципального контроля указываются:</w:t>
      </w:r>
    </w:p>
    <w:p w:rsidR="00DE55EB" w:rsidRPr="00DE55EB" w:rsidRDefault="00DE55EB" w:rsidP="00DE55EB">
      <w:pPr>
        <w:autoSpaceDE w:val="0"/>
        <w:autoSpaceDN w:val="0"/>
        <w:adjustRightInd w:val="0"/>
        <w:spacing w:after="0" w:line="240" w:lineRule="auto"/>
        <w:ind w:firstLine="540"/>
        <w:jc w:val="both"/>
        <w:rPr>
          <w:rFonts w:ascii="Times New Roman" w:hAnsi="Times New Roman" w:cs="Times New Roman"/>
          <w:sz w:val="16"/>
          <w:szCs w:val="16"/>
        </w:rPr>
      </w:pPr>
      <w:r w:rsidRPr="00DE55EB">
        <w:rPr>
          <w:rFonts w:ascii="Times New Roman" w:hAnsi="Times New Roman" w:cs="Times New Roman"/>
          <w:sz w:val="16"/>
          <w:szCs w:val="16"/>
        </w:rPr>
        <w:t>- наименование органа муниципального контроля, а также вид (виды) муниципального контроля;</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цели, задачи, предмет проверки и срок ее проведения;</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правовые основания проведения проверки;</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подлежащие проверке обязательные требования и требования, установленные муниципальными правовыми актами;</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сроки проведения и перечень мероприятий по контролю, необходимых для достижения целей и задач проведения проверки;</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перечень административных регламентов по осуществлению муниципального контроля;</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55EB" w:rsidRPr="00DE55EB" w:rsidRDefault="00DE55EB" w:rsidP="00DE55EB">
      <w:pPr>
        <w:autoSpaceDE w:val="0"/>
        <w:autoSpaceDN w:val="0"/>
        <w:adjustRightInd w:val="0"/>
        <w:spacing w:after="0" w:line="240" w:lineRule="auto"/>
        <w:ind w:firstLine="567"/>
        <w:jc w:val="both"/>
        <w:rPr>
          <w:rFonts w:ascii="Times New Roman" w:hAnsi="Times New Roman" w:cs="Times New Roman"/>
          <w:sz w:val="16"/>
          <w:szCs w:val="16"/>
        </w:rPr>
      </w:pPr>
      <w:r w:rsidRPr="00DE55EB">
        <w:rPr>
          <w:rFonts w:ascii="Times New Roman" w:hAnsi="Times New Roman" w:cs="Times New Roman"/>
          <w:sz w:val="16"/>
          <w:szCs w:val="16"/>
        </w:rPr>
        <w:t>- даты начала и окончания проведения проверки;</w:t>
      </w:r>
    </w:p>
    <w:p w:rsidR="00DE55EB" w:rsidRPr="00DE55EB" w:rsidRDefault="00DE55EB" w:rsidP="00DE55EB">
      <w:pPr>
        <w:autoSpaceDE w:val="0"/>
        <w:autoSpaceDN w:val="0"/>
        <w:adjustRightInd w:val="0"/>
        <w:spacing w:after="0" w:line="240" w:lineRule="auto"/>
        <w:ind w:firstLine="540"/>
        <w:jc w:val="both"/>
        <w:rPr>
          <w:rFonts w:ascii="Times New Roman" w:hAnsi="Times New Roman" w:cs="Times New Roman"/>
          <w:sz w:val="16"/>
          <w:szCs w:val="16"/>
        </w:rPr>
      </w:pPr>
      <w:r w:rsidRPr="00DE55EB">
        <w:rPr>
          <w:rFonts w:ascii="Times New Roman" w:hAnsi="Times New Roman" w:cs="Times New Roman"/>
          <w:sz w:val="16"/>
          <w:szCs w:val="16"/>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hAnsi="Times New Roman" w:cs="Times New Roman"/>
          <w:sz w:val="16"/>
          <w:szCs w:val="16"/>
        </w:rPr>
        <w:t xml:space="preserve">Заверенные печатью копии </w:t>
      </w:r>
      <w:r w:rsidRPr="00DE55EB">
        <w:rPr>
          <w:rFonts w:ascii="Times New Roman" w:hAnsi="Times New Roman" w:cs="Times New Roman"/>
          <w:i/>
          <w:sz w:val="16"/>
          <w:szCs w:val="16"/>
        </w:rPr>
        <w:t>распоряжения или приказа</w:t>
      </w:r>
      <w:r w:rsidRPr="00DE55EB">
        <w:rPr>
          <w:rFonts w:ascii="Times New Roman" w:hAnsi="Times New Roman" w:cs="Times New Roman"/>
          <w:sz w:val="16"/>
          <w:szCs w:val="16"/>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DE55EB">
        <w:rPr>
          <w:rFonts w:ascii="Times New Roman" w:eastAsia="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shd w:val="clear" w:color="auto" w:fill="FFFFFF"/>
        </w:rPr>
        <w:t>6)</w:t>
      </w:r>
      <w:r w:rsidRPr="00DE55EB">
        <w:rPr>
          <w:rFonts w:ascii="Times New Roman" w:eastAsia="Times New Roman" w:hAnsi="Times New Roman" w:cs="Times New Roman"/>
          <w:sz w:val="16"/>
          <w:szCs w:val="16"/>
        </w:rPr>
        <w:t xml:space="preserve"> способом фиксации результата является регистрация приказа </w:t>
      </w:r>
      <w:r w:rsidRPr="00DE55EB">
        <w:rPr>
          <w:rFonts w:ascii="Times New Roman" w:eastAsia="Times New Roman" w:hAnsi="Times New Roman" w:cs="Times New Roman"/>
          <w:i/>
          <w:sz w:val="16"/>
          <w:szCs w:val="16"/>
        </w:rPr>
        <w:t>(распоряжения)</w:t>
      </w:r>
      <w:r w:rsidRPr="00DE55EB">
        <w:rPr>
          <w:rFonts w:ascii="Times New Roman" w:eastAsia="Times New Roman" w:hAnsi="Times New Roman" w:cs="Times New Roman"/>
          <w:sz w:val="16"/>
          <w:szCs w:val="16"/>
        </w:rPr>
        <w:t xml:space="preserve"> о проведении плановой или внеплановой проверки в </w:t>
      </w:r>
      <w:r w:rsidRPr="00DE55EB">
        <w:rPr>
          <w:rFonts w:ascii="Times New Roman" w:eastAsia="Times New Roman" w:hAnsi="Times New Roman" w:cs="Times New Roman"/>
          <w:i/>
          <w:sz w:val="16"/>
          <w:szCs w:val="16"/>
        </w:rPr>
        <w:t>журнале регистрации учета проверок и направление уведомления о проведении проверки</w:t>
      </w:r>
      <w:r w:rsidRPr="00DE55EB">
        <w:rPr>
          <w:rFonts w:ascii="Times New Roman" w:eastAsia="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3.4. Проведение плановых или внеплановых проверок:</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 основанием для проведения плановой проверки является наличие Распоряжения администрации Лапшихинского сельсовета  о проведении проверки, а также уведомления субъекта проверки о проведении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 документарная проверка проводится по месту нахождения органа муниципального контроля.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Лапшихинского сельсовета  о проведении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hAnsi="Times New Roman" w:cs="Times New Roman"/>
          <w:sz w:val="16"/>
          <w:szCs w:val="1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в сфере благоустройства,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ходе межведомственного взаимодействия;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shd w:val="clear" w:color="auto" w:fill="FFFFFF"/>
        </w:rPr>
        <w:t>4)</w:t>
      </w:r>
      <w:r w:rsidRPr="00DE55EB">
        <w:rPr>
          <w:rFonts w:ascii="Times New Roman" w:eastAsia="Times New Roman" w:hAnsi="Times New Roman" w:cs="Times New Roman"/>
          <w:sz w:val="16"/>
          <w:szCs w:val="16"/>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DE55EB">
        <w:rPr>
          <w:rFonts w:ascii="Times New Roman" w:hAnsi="Times New Roman" w:cs="Times New Roman"/>
          <w:sz w:val="16"/>
          <w:szCs w:val="1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lastRenderedPageBreak/>
        <w:t>Выездная проверка проводится Уполномоченным должностным лицом в случае, если при документарной проверке не представляется возможным:</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w:t>
      </w:r>
      <w:r w:rsidRPr="00DE55EB">
        <w:rPr>
          <w:rFonts w:ascii="Times New Roman" w:eastAsia="Times New Roman" w:hAnsi="Times New Roman" w:cs="Times New Roman"/>
          <w:i/>
          <w:sz w:val="16"/>
          <w:szCs w:val="16"/>
        </w:rPr>
        <w:t xml:space="preserve">(распоряжение) </w:t>
      </w:r>
      <w:r w:rsidRPr="00DE55EB">
        <w:rPr>
          <w:rFonts w:ascii="Times New Roman" w:eastAsia="Times New Roman" w:hAnsi="Times New Roman" w:cs="Times New Roman"/>
          <w:sz w:val="16"/>
          <w:szCs w:val="16"/>
        </w:rPr>
        <w:t>о проведении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6)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w:t>
      </w:r>
      <w:r w:rsidRPr="00DE55EB">
        <w:rPr>
          <w:rFonts w:ascii="Times New Roman" w:hAnsi="Times New Roman" w:cs="Times New Roman"/>
          <w:sz w:val="16"/>
          <w:szCs w:val="16"/>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E55EB" w:rsidRPr="00DE55EB" w:rsidRDefault="00DE55EB" w:rsidP="00DE55EB">
      <w:pPr>
        <w:autoSpaceDE w:val="0"/>
        <w:autoSpaceDN w:val="0"/>
        <w:adjustRightInd w:val="0"/>
        <w:spacing w:after="0" w:line="240" w:lineRule="auto"/>
        <w:ind w:firstLine="709"/>
        <w:jc w:val="both"/>
        <w:rPr>
          <w:rFonts w:ascii="Times New Roman" w:hAnsi="Times New Roman" w:cs="Times New Roman"/>
          <w:sz w:val="16"/>
          <w:szCs w:val="16"/>
        </w:rPr>
      </w:pPr>
      <w:r w:rsidRPr="00DE55EB">
        <w:rPr>
          <w:rFonts w:ascii="Times New Roman" w:hAnsi="Times New Roman" w:cs="Times New Roman"/>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hAnsi="Times New Roman" w:cs="Times New Roman"/>
          <w:sz w:val="16"/>
          <w:szCs w:val="1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DE55EB">
        <w:rPr>
          <w:rFonts w:ascii="Times New Roman" w:eastAsia="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обращении (заявлении) вопросам и передает его на подпись главе  органа муниципального контроля;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9) по результатам проведения проверки Уполномоченным должностным лицом составляется акт проверки, который вручается субъекту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10) срок проведения проверок определяется согласно пункту 2.2 настоящего Административного регламента;</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12) критерием принятия решения о проведении проверки является План проведения плановых проверок;</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14) способом фиксации результата проведения проверки является акт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3.5. Оформление результатов проверки и принятие мер по фактам выявленных нарушений: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lastRenderedPageBreak/>
        <w:t>1) основанием оформления результатов проверки является установление факта наличия либо отсутствия нарушений Обязательных требований;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 ответственным за оформление результатов проверки является Уполномоченное должностное лицо, проводившее проверку;</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 административные действия по оформлению результатов проверки включают:</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оформление акта (предписания) проверки в двух экземплярах.</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вручение одного экземпляра акта (предписания) с копиями приложений проверяемому субъекту муниципального контроля в сфере благоустройства под роспись либо направление его заказным почтовым отправлением с уведомлением о вручении.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DE55EB">
        <w:rPr>
          <w:rFonts w:ascii="Times New Roman" w:hAnsi="Times New Roman" w:cs="Times New Roman"/>
          <w:sz w:val="16"/>
          <w:szCs w:val="1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DE55EB">
        <w:rPr>
          <w:rFonts w:ascii="Times New Roman" w:hAnsi="Times New Roman" w:cs="Times New Roman"/>
          <w:sz w:val="16"/>
          <w:szCs w:val="1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DE55EB">
        <w:rPr>
          <w:rFonts w:ascii="Times New Roman" w:eastAsia="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сфере благоустройства в течение трех рабочих дней со дня окончания проведения проверки направляет материалы, связанные с нарушениями Обязательных требований, в уполномоченные </w:t>
      </w:r>
      <w:r w:rsidRPr="00DE55EB">
        <w:rPr>
          <w:rFonts w:ascii="Times New Roman" w:eastAsia="Times New Roman" w:hAnsi="Times New Roman" w:cs="Times New Roman"/>
          <w:bCs/>
          <w:sz w:val="16"/>
          <w:szCs w:val="16"/>
        </w:rPr>
        <w:t>органы</w:t>
      </w:r>
      <w:r w:rsidRPr="00DE55EB">
        <w:rPr>
          <w:rFonts w:ascii="Times New Roman" w:eastAsia="Times New Roman" w:hAnsi="Times New Roman" w:cs="Times New Roman"/>
          <w:sz w:val="16"/>
          <w:szCs w:val="16"/>
        </w:rPr>
        <w:t>;</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фото- и видеоматериалы;</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8) оснований для приостановления оформления результатов проверок законом не предусмотрено;</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DE55EB" w:rsidRPr="00DE55EB" w:rsidRDefault="00DE55EB" w:rsidP="00DE55E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11) способом фиксации результата является акт проверки или принятые меры в отношении выявленных нарушений.</w:t>
      </w:r>
    </w:p>
    <w:p w:rsidR="00DE55EB" w:rsidRPr="0044324B" w:rsidRDefault="00DE55EB" w:rsidP="0044324B">
      <w:pPr>
        <w:autoSpaceDE w:val="0"/>
        <w:autoSpaceDN w:val="0"/>
        <w:adjustRightInd w:val="0"/>
        <w:spacing w:after="0" w:line="240" w:lineRule="auto"/>
        <w:jc w:val="center"/>
        <w:rPr>
          <w:rFonts w:ascii="Times New Roman" w:eastAsia="Times New Roman" w:hAnsi="Times New Roman" w:cs="Times New Roman"/>
          <w:b/>
          <w:bCs/>
          <w:sz w:val="16"/>
          <w:szCs w:val="16"/>
        </w:rPr>
      </w:pPr>
      <w:r w:rsidRPr="00DE55EB">
        <w:rPr>
          <w:rFonts w:ascii="Times New Roman" w:eastAsia="Times New Roman" w:hAnsi="Times New Roman" w:cs="Times New Roman"/>
          <w:b/>
          <w:bCs/>
          <w:sz w:val="16"/>
          <w:szCs w:val="16"/>
        </w:rPr>
        <w:t>4. Порядок и формы контроля за осуществлением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Лапшихинского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lastRenderedPageBreak/>
        <w:t>Проверки могут быть плановыми и внеплановыми. Порядок и периодичность осуществления плановых проверок устанавливается глава.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Должностные лица несут персональную ответственность:</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 за совершение неправомерных действий (бездействие), связанных с выполнением должностных обязанностей, которые закрепляется в их </w:t>
      </w:r>
      <w:r w:rsidRPr="00DE55EB">
        <w:rPr>
          <w:rFonts w:ascii="Times New Roman" w:eastAsia="Times New Roman" w:hAnsi="Times New Roman" w:cs="Times New Roman"/>
          <w:bCs/>
          <w:i/>
          <w:sz w:val="16"/>
          <w:szCs w:val="16"/>
        </w:rPr>
        <w:t>должностных инструкциях</w:t>
      </w:r>
      <w:r w:rsidRPr="00DE55EB">
        <w:rPr>
          <w:rFonts w:ascii="Times New Roman" w:eastAsia="Times New Roman" w:hAnsi="Times New Roman" w:cs="Times New Roman"/>
          <w:bCs/>
          <w:sz w:val="16"/>
          <w:szCs w:val="16"/>
        </w:rPr>
        <w:t xml:space="preserve"> в соответствии с требованиями законодательства Российской Федерации;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за разглашение сведений, составляющих охраняемую законом тайну, полученных в процессе проверки.</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bCs/>
          <w:sz w:val="16"/>
          <w:szCs w:val="16"/>
        </w:rPr>
        <w:t xml:space="preserve">4.4. </w:t>
      </w:r>
      <w:r w:rsidRPr="00DE55EB">
        <w:rPr>
          <w:rFonts w:ascii="Times New Roman" w:hAnsi="Times New Roman" w:cs="Times New Roman"/>
          <w:sz w:val="16"/>
          <w:szCs w:val="16"/>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sz w:val="16"/>
          <w:szCs w:val="16"/>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sz w:val="16"/>
          <w:szCs w:val="16"/>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sz w:val="16"/>
          <w:szCs w:val="16"/>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sz w:val="16"/>
          <w:szCs w:val="16"/>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sz w:val="16"/>
          <w:szCs w:val="16"/>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sz w:val="16"/>
          <w:szCs w:val="16"/>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sz w:val="16"/>
          <w:szCs w:val="16"/>
        </w:rPr>
        <w:t>4.4.6. Граждане, их объединения и организации вправе осуществлять контроль за осуществлением муниципального контроля посредством:</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sz w:val="16"/>
          <w:szCs w:val="16"/>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E55EB" w:rsidRPr="00DE55EB" w:rsidRDefault="00DE55EB" w:rsidP="00DE55EB">
      <w:pPr>
        <w:pStyle w:val="ConsPlusNormal"/>
        <w:ind w:firstLine="567"/>
        <w:rPr>
          <w:rFonts w:ascii="Times New Roman" w:hAnsi="Times New Roman" w:cs="Times New Roman"/>
          <w:sz w:val="16"/>
          <w:szCs w:val="16"/>
        </w:rPr>
      </w:pPr>
      <w:r w:rsidRPr="00DE55EB">
        <w:rPr>
          <w:rFonts w:ascii="Times New Roman" w:hAnsi="Times New Roman" w:cs="Times New Roman"/>
          <w:sz w:val="16"/>
          <w:szCs w:val="16"/>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E55EB" w:rsidRPr="0044324B" w:rsidRDefault="00DE55EB" w:rsidP="0044324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hAnsi="Times New Roman" w:cs="Times New Roman"/>
          <w:sz w:val="16"/>
          <w:szCs w:val="16"/>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E55EB" w:rsidRPr="0044324B" w:rsidRDefault="00DE55EB" w:rsidP="0044324B">
      <w:pPr>
        <w:autoSpaceDE w:val="0"/>
        <w:autoSpaceDN w:val="0"/>
        <w:adjustRightInd w:val="0"/>
        <w:spacing w:after="0" w:line="240" w:lineRule="auto"/>
        <w:jc w:val="center"/>
        <w:rPr>
          <w:rFonts w:ascii="Times New Roman" w:eastAsia="Times New Roman" w:hAnsi="Times New Roman" w:cs="Times New Roman"/>
          <w:b/>
          <w:bCs/>
          <w:sz w:val="16"/>
          <w:szCs w:val="16"/>
        </w:rPr>
      </w:pPr>
      <w:r w:rsidRPr="00DE55EB">
        <w:rPr>
          <w:rFonts w:ascii="Times New Roman" w:eastAsia="Times New Roman" w:hAnsi="Times New Roman" w:cs="Times New Roman"/>
          <w:b/>
          <w:bCs/>
          <w:sz w:val="16"/>
          <w:szCs w:val="16"/>
        </w:rPr>
        <w:t>5. Досудебный (внесудебный) порядок обжалования решений и действий (бездействия) органа муниципального контроля, а также его должностных лиц</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5.3. Основания для приостановления рассмотрения жалобы отсутствуют.</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 xml:space="preserve">5.4. Основанием для начала досудебного (внесудебного) обжалования является поступление жалобы (обращения) в администрацию Лапшихинского сельсовета </w:t>
      </w:r>
      <w:r w:rsidRPr="00DE55EB">
        <w:rPr>
          <w:rFonts w:ascii="Times New Roman" w:eastAsia="Times New Roman" w:hAnsi="Times New Roman" w:cs="Times New Roman"/>
          <w:bCs/>
          <w:i/>
          <w:sz w:val="16"/>
          <w:szCs w:val="16"/>
        </w:rPr>
        <w:t xml:space="preserve"> </w:t>
      </w:r>
      <w:r w:rsidRPr="00DE55EB">
        <w:rPr>
          <w:rFonts w:ascii="Times New Roman" w:eastAsia="Times New Roman" w:hAnsi="Times New Roman" w:cs="Times New Roman"/>
          <w:bCs/>
          <w:sz w:val="16"/>
          <w:szCs w:val="16"/>
        </w:rPr>
        <w:t xml:space="preserve"> поступившей лично от заявителя (уполномоченного лица), направленной в виде почтового отправления либо в электронной форме.</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В подтверждение доводов к жалобе могут прилагаться документы и материалы либо их копии.</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i/>
          <w:sz w:val="16"/>
          <w:szCs w:val="16"/>
        </w:rPr>
      </w:pPr>
      <w:r w:rsidRPr="00DE55EB">
        <w:rPr>
          <w:rFonts w:ascii="Times New Roman" w:eastAsia="Times New Roman" w:hAnsi="Times New Roman" w:cs="Times New Roman"/>
          <w:bCs/>
          <w:sz w:val="16"/>
          <w:szCs w:val="16"/>
        </w:rPr>
        <w:t>5.6. В порядке внесудебного обжалования заявитель имеет право обратиться с жалобой устно или письменно к главе.</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bCs/>
          <w:sz w:val="16"/>
          <w:szCs w:val="16"/>
        </w:rPr>
        <w:t xml:space="preserve"> 5.7. </w:t>
      </w:r>
      <w:r w:rsidRPr="00DE55EB">
        <w:rPr>
          <w:rFonts w:ascii="Times New Roman" w:eastAsia="Times New Roman" w:hAnsi="Times New Roman" w:cs="Times New Roman"/>
          <w:sz w:val="16"/>
          <w:szCs w:val="16"/>
        </w:rPr>
        <w:t>Жалоба рассматривается в течение 30 дней со дня ее регистрации в администрации Лапшихинского сельсовета.</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В исключительных случаях глава  вправе продлить срок рассмотрения жалобы не более чем на 30 дней, уведомив о продлении срока ее рассмотрения заинтересованное лицо.</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5.8. Результатами досудебного (внесудебного) обжалования являются:</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E55EB" w:rsidRPr="00DE55EB" w:rsidRDefault="00DE55EB" w:rsidP="00DE55E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E55EB">
        <w:rPr>
          <w:rFonts w:ascii="Times New Roman" w:eastAsia="Times New Roman" w:hAnsi="Times New Roman" w:cs="Times New Roman"/>
          <w:bCs/>
          <w:sz w:val="16"/>
          <w:szCs w:val="16"/>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E55EB" w:rsidRPr="00DE55EB" w:rsidRDefault="00DE55EB" w:rsidP="00DE55EB">
      <w:pPr>
        <w:autoSpaceDE w:val="0"/>
        <w:autoSpaceDN w:val="0"/>
        <w:adjustRightInd w:val="0"/>
        <w:spacing w:after="0" w:line="240" w:lineRule="auto"/>
        <w:ind w:firstLine="4253"/>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br w:type="page"/>
      </w:r>
      <w:r w:rsidRPr="00DE55EB">
        <w:rPr>
          <w:rFonts w:ascii="Times New Roman" w:eastAsia="Times New Roman" w:hAnsi="Times New Roman" w:cs="Times New Roman"/>
          <w:sz w:val="16"/>
          <w:szCs w:val="16"/>
        </w:rPr>
        <w:lastRenderedPageBreak/>
        <w:t>Приложение № 1</w:t>
      </w:r>
    </w:p>
    <w:p w:rsidR="00DE55EB" w:rsidRPr="00DE55EB" w:rsidRDefault="00DE55EB" w:rsidP="00DE55EB">
      <w:pPr>
        <w:autoSpaceDE w:val="0"/>
        <w:autoSpaceDN w:val="0"/>
        <w:adjustRightInd w:val="0"/>
        <w:spacing w:after="0" w:line="240" w:lineRule="auto"/>
        <w:ind w:left="4248"/>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к Административному регламенту</w:t>
      </w:r>
    </w:p>
    <w:p w:rsidR="00DE55EB" w:rsidRPr="00DE55EB" w:rsidRDefault="00DE55EB" w:rsidP="00DE55EB">
      <w:pPr>
        <w:autoSpaceDE w:val="0"/>
        <w:autoSpaceDN w:val="0"/>
        <w:adjustRightInd w:val="0"/>
        <w:spacing w:after="0" w:line="240" w:lineRule="auto"/>
        <w:ind w:left="4253" w:hanging="5"/>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осуществления муниципального контроля в сфере благоустройства на территории </w:t>
      </w:r>
    </w:p>
    <w:p w:rsidR="00DE55EB" w:rsidRPr="00DE55EB" w:rsidRDefault="00DE55EB" w:rsidP="00DE55EB">
      <w:pPr>
        <w:autoSpaceDE w:val="0"/>
        <w:autoSpaceDN w:val="0"/>
        <w:adjustRightInd w:val="0"/>
        <w:spacing w:after="0" w:line="240" w:lineRule="auto"/>
        <w:ind w:left="4253" w:hanging="5"/>
        <w:jc w:val="both"/>
        <w:rPr>
          <w:rFonts w:ascii="Times New Roman" w:eastAsia="Times New Roman" w:hAnsi="Times New Roman" w:cs="Times New Roman"/>
          <w:i/>
          <w:sz w:val="16"/>
          <w:szCs w:val="16"/>
        </w:rPr>
      </w:pPr>
      <w:r w:rsidRPr="00DE55EB">
        <w:rPr>
          <w:rFonts w:ascii="Times New Roman" w:eastAsia="Times New Roman" w:hAnsi="Times New Roman" w:cs="Times New Roman"/>
          <w:sz w:val="16"/>
          <w:szCs w:val="16"/>
        </w:rPr>
        <w:t>Лапшихинского сельсовета</w:t>
      </w:r>
      <w:r w:rsidRPr="00DE55EB">
        <w:rPr>
          <w:rFonts w:ascii="Times New Roman" w:eastAsia="Times New Roman" w:hAnsi="Times New Roman" w:cs="Times New Roman"/>
          <w:i/>
          <w:sz w:val="16"/>
          <w:szCs w:val="16"/>
        </w:rPr>
        <w:t xml:space="preserve"> </w:t>
      </w:r>
    </w:p>
    <w:p w:rsidR="00DE55EB" w:rsidRPr="00DE55EB" w:rsidRDefault="00DE55EB" w:rsidP="00DE55EB">
      <w:pPr>
        <w:autoSpaceDE w:val="0"/>
        <w:autoSpaceDN w:val="0"/>
        <w:adjustRightInd w:val="0"/>
        <w:spacing w:after="0" w:line="240" w:lineRule="auto"/>
        <w:ind w:left="4253" w:hanging="5"/>
        <w:jc w:val="both"/>
        <w:rPr>
          <w:rFonts w:ascii="Times New Roman" w:eastAsia="Times New Roman" w:hAnsi="Times New Roman" w:cs="Times New Roman"/>
          <w:i/>
          <w:sz w:val="16"/>
          <w:szCs w:val="16"/>
        </w:rPr>
      </w:pP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i/>
          <w:sz w:val="16"/>
          <w:szCs w:val="16"/>
        </w:rPr>
      </w:pPr>
      <w:r w:rsidRPr="00DE55EB">
        <w:rPr>
          <w:rFonts w:ascii="Times New Roman" w:eastAsia="Times New Roman" w:hAnsi="Times New Roman" w:cs="Times New Roman"/>
          <w:i/>
          <w:sz w:val="16"/>
          <w:szCs w:val="16"/>
        </w:rPr>
        <w:t>(примерная форма)</w:t>
      </w:r>
    </w:p>
    <w:p w:rsidR="00DE55EB" w:rsidRPr="00DE55EB" w:rsidRDefault="00DE55EB" w:rsidP="00DE55EB">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DE55EB">
        <w:rPr>
          <w:rFonts w:ascii="Times New Roman" w:eastAsia="Times New Roman" w:hAnsi="Times New Roman" w:cs="Times New Roman"/>
          <w:b/>
          <w:sz w:val="16"/>
          <w:szCs w:val="16"/>
        </w:rPr>
        <w:t>ПРЕДПИСАНИЕ № ____</w:t>
      </w:r>
    </w:p>
    <w:p w:rsidR="00DE55EB" w:rsidRPr="00DE55EB" w:rsidRDefault="00DE55EB" w:rsidP="00DE55EB">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DE55EB">
        <w:rPr>
          <w:rFonts w:ascii="Times New Roman" w:eastAsia="Times New Roman" w:hAnsi="Times New Roman" w:cs="Times New Roman"/>
          <w:b/>
          <w:sz w:val="16"/>
          <w:szCs w:val="16"/>
        </w:rPr>
        <w:t>об устранении нарушений законодательства в сфере благоустройства</w:t>
      </w:r>
    </w:p>
    <w:p w:rsidR="00DE55EB" w:rsidRPr="00DE55EB" w:rsidRDefault="00DE55EB" w:rsidP="00DE55EB">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r w:rsidRPr="00DE55EB">
        <w:rPr>
          <w:rFonts w:ascii="Times New Roman" w:eastAsia="Times New Roman" w:hAnsi="Times New Roman" w:cs="Times New Roman"/>
          <w:bCs/>
          <w:sz w:val="16"/>
          <w:szCs w:val="16"/>
        </w:rPr>
        <w:t>«</w:t>
      </w:r>
      <w:r w:rsidRPr="00DE55EB">
        <w:rPr>
          <w:rFonts w:ascii="Times New Roman" w:eastAsia="Times New Roman" w:hAnsi="Times New Roman" w:cs="Times New Roman"/>
          <w:sz w:val="16"/>
          <w:szCs w:val="16"/>
        </w:rPr>
        <w:t>__</w:t>
      </w:r>
      <w:r w:rsidRPr="00DE55EB">
        <w:rPr>
          <w:rFonts w:ascii="Times New Roman" w:eastAsia="Times New Roman" w:hAnsi="Times New Roman" w:cs="Times New Roman"/>
          <w:bCs/>
          <w:sz w:val="16"/>
          <w:szCs w:val="16"/>
        </w:rPr>
        <w:t>»</w:t>
      </w:r>
      <w:r w:rsidRPr="00DE55EB">
        <w:rPr>
          <w:rFonts w:ascii="Times New Roman" w:eastAsia="Times New Roman" w:hAnsi="Times New Roman" w:cs="Times New Roman"/>
          <w:sz w:val="16"/>
          <w:szCs w:val="16"/>
        </w:rPr>
        <w:t>____________ 20__ г.                                      _________________________</w:t>
      </w:r>
    </w:p>
    <w:p w:rsidR="00DE55EB" w:rsidRPr="00DE55EB" w:rsidRDefault="00DE55EB" w:rsidP="00DE55EB">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                                                                                    (место составления)</w:t>
      </w:r>
    </w:p>
    <w:p w:rsidR="00DE55EB" w:rsidRPr="00DE55EB" w:rsidRDefault="00DE55EB" w:rsidP="00DE55EB">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DE55EB" w:rsidRPr="00DE55EB" w:rsidRDefault="00DE55EB" w:rsidP="00DE55EB">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DE55EB">
        <w:rPr>
          <w:rFonts w:ascii="Times New Roman" w:eastAsia="Times New Roman" w:hAnsi="Times New Roman" w:cs="Times New Roman"/>
          <w:sz w:val="16"/>
          <w:szCs w:val="16"/>
        </w:rPr>
        <w:t>На основании пункта 1 части 1 статьи 17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Акта проведения проверки соблюдения требований законодательства в сфере благоустройства,</w:t>
      </w:r>
    </w:p>
    <w:p w:rsidR="00DE55EB" w:rsidRPr="00DE55EB" w:rsidRDefault="00DE55EB" w:rsidP="00DE55EB">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ПРЕДПИСЫВАЮ:</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__________________________________________________________________</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i/>
          <w:sz w:val="16"/>
          <w:szCs w:val="16"/>
        </w:rPr>
      </w:pPr>
      <w:r w:rsidRPr="00DE55EB">
        <w:rPr>
          <w:rFonts w:ascii="Times New Roman" w:eastAsia="Times New Roman" w:hAnsi="Times New Roman" w:cs="Times New Roman"/>
          <w:i/>
          <w:sz w:val="16"/>
          <w:szCs w:val="16"/>
        </w:rPr>
        <w:t>(полное и сокращенное наименование проверяемого юридического лица,</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i/>
          <w:sz w:val="16"/>
          <w:szCs w:val="16"/>
        </w:rPr>
      </w:pPr>
      <w:r w:rsidRPr="00DE55EB">
        <w:rPr>
          <w:rFonts w:ascii="Times New Roman" w:eastAsia="Times New Roman" w:hAnsi="Times New Roman" w:cs="Times New Roman"/>
          <w:i/>
          <w:sz w:val="16"/>
          <w:szCs w:val="16"/>
        </w:rPr>
        <w:t>Ф.И.О. индивидуального предпринимателя, которому выдается предписание)</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i/>
          <w:sz w:val="16"/>
          <w:szCs w:val="16"/>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DE55EB" w:rsidRPr="00DE55EB" w:rsidTr="0044324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ind w:firstLine="1"/>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  </w:t>
            </w:r>
            <w:r w:rsidRPr="00DE55EB">
              <w:rPr>
                <w:rFonts w:ascii="Times New Roman" w:eastAsia="Times New Roman" w:hAnsi="Times New Roman" w:cs="Times New Roman"/>
                <w:sz w:val="16"/>
                <w:szCs w:val="16"/>
              </w:rPr>
              <w:br/>
              <w:t>п/п</w:t>
            </w:r>
          </w:p>
        </w:tc>
        <w:tc>
          <w:tcPr>
            <w:tcW w:w="3105"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ind w:firstLine="1"/>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ind w:firstLine="1"/>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ind w:firstLine="1"/>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Основание (ссылка на нормативный правовой акт)</w:t>
            </w:r>
          </w:p>
        </w:tc>
      </w:tr>
      <w:tr w:rsidR="00DE55EB" w:rsidRPr="00DE55EB" w:rsidTr="0044324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3105"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w:t>
            </w:r>
          </w:p>
        </w:tc>
        <w:tc>
          <w:tcPr>
            <w:tcW w:w="2160"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3</w:t>
            </w:r>
          </w:p>
        </w:tc>
        <w:tc>
          <w:tcPr>
            <w:tcW w:w="3915"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4</w:t>
            </w:r>
          </w:p>
        </w:tc>
      </w:tr>
      <w:tr w:rsidR="00DE55EB" w:rsidRPr="00DE55EB" w:rsidTr="0044324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1</w:t>
            </w:r>
          </w:p>
        </w:tc>
        <w:tc>
          <w:tcPr>
            <w:tcW w:w="3105"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p>
        </w:tc>
      </w:tr>
      <w:tr w:rsidR="00DE55EB" w:rsidRPr="00DE55EB" w:rsidTr="0044324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2</w:t>
            </w:r>
          </w:p>
        </w:tc>
        <w:tc>
          <w:tcPr>
            <w:tcW w:w="3105"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DE55EB" w:rsidRPr="00DE55EB" w:rsidRDefault="00DE55EB" w:rsidP="0044324B">
            <w:pPr>
              <w:autoSpaceDE w:val="0"/>
              <w:autoSpaceDN w:val="0"/>
              <w:adjustRightInd w:val="0"/>
              <w:spacing w:after="0" w:line="240" w:lineRule="auto"/>
              <w:jc w:val="center"/>
              <w:rPr>
                <w:rFonts w:ascii="Times New Roman" w:eastAsia="Times New Roman" w:hAnsi="Times New Roman" w:cs="Times New Roman"/>
                <w:sz w:val="16"/>
                <w:szCs w:val="16"/>
              </w:rPr>
            </w:pPr>
          </w:p>
        </w:tc>
      </w:tr>
    </w:tbl>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p>
    <w:p w:rsidR="00DE55EB" w:rsidRPr="00DE55EB" w:rsidRDefault="00DE55EB" w:rsidP="00DE55EB">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______________________________                             ______________________</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(наименование должностного лица)      (подпись)       фамилия, имя, отчество</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М.П.</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Предписание получено:</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___________________________________                             _________________</w:t>
      </w:r>
    </w:p>
    <w:p w:rsidR="00DE55EB" w:rsidRPr="00DE55EB" w:rsidRDefault="00DE55EB" w:rsidP="00DE55EB">
      <w:pPr>
        <w:autoSpaceDE w:val="0"/>
        <w:autoSpaceDN w:val="0"/>
        <w:adjustRightInd w:val="0"/>
        <w:spacing w:after="0" w:line="240" w:lineRule="auto"/>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 xml:space="preserve">(Должность, фамилия, имя, отчество )                                           (подпись) </w:t>
      </w:r>
    </w:p>
    <w:p w:rsidR="00DE55EB" w:rsidRPr="00DE55EB" w:rsidRDefault="00DE55EB" w:rsidP="00DE55EB">
      <w:pPr>
        <w:autoSpaceDE w:val="0"/>
        <w:autoSpaceDN w:val="0"/>
        <w:adjustRightInd w:val="0"/>
        <w:spacing w:after="0" w:line="240" w:lineRule="auto"/>
        <w:ind w:left="6372"/>
        <w:jc w:val="both"/>
        <w:rPr>
          <w:rFonts w:ascii="Times New Roman" w:eastAsia="Times New Roman" w:hAnsi="Times New Roman" w:cs="Times New Roman"/>
          <w:sz w:val="16"/>
          <w:szCs w:val="16"/>
        </w:rPr>
      </w:pPr>
      <w:r w:rsidRPr="00DE55EB">
        <w:rPr>
          <w:rFonts w:ascii="Times New Roman" w:eastAsia="Times New Roman" w:hAnsi="Times New Roman" w:cs="Times New Roman"/>
          <w:sz w:val="16"/>
          <w:szCs w:val="16"/>
        </w:rPr>
        <w:t>Дата</w:t>
      </w:r>
    </w:p>
    <w:p w:rsidR="00AB783D" w:rsidRPr="00DE55EB" w:rsidRDefault="00AB783D" w:rsidP="00DE55EB">
      <w:pPr>
        <w:autoSpaceDE w:val="0"/>
        <w:autoSpaceDN w:val="0"/>
        <w:adjustRightInd w:val="0"/>
        <w:spacing w:after="0" w:line="240" w:lineRule="auto"/>
        <w:jc w:val="both"/>
        <w:outlineLvl w:val="0"/>
        <w:rPr>
          <w:rFonts w:ascii="Times New Roman" w:eastAsia="Times New Roman" w:hAnsi="Times New Roman"/>
          <w:sz w:val="24"/>
          <w:szCs w:val="24"/>
        </w:rPr>
      </w:pPr>
    </w:p>
    <w:p w:rsidR="00AB783D" w:rsidRDefault="00AB783D" w:rsidP="008E52DE">
      <w:pPr>
        <w:spacing w:after="0" w:line="240" w:lineRule="auto"/>
        <w:jc w:val="right"/>
        <w:rPr>
          <w:rFonts w:ascii="Times New Roman" w:hAnsi="Times New Roman" w:cs="Times New Roman"/>
          <w:b/>
          <w:i/>
          <w:sz w:val="16"/>
          <w:szCs w:val="16"/>
        </w:rPr>
      </w:pPr>
    </w:p>
    <w:p w:rsidR="00DE55EB" w:rsidRDefault="00DE55EB" w:rsidP="00DE55EB">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ПРОЕКТ</w:t>
      </w:r>
    </w:p>
    <w:p w:rsidR="00DE55EB" w:rsidRPr="002918B9" w:rsidRDefault="00DE55EB" w:rsidP="00DE55EB">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55EB" w:rsidRPr="002918B9" w:rsidRDefault="00DE55EB" w:rsidP="00DE55EB">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55EB" w:rsidRPr="002918B9" w:rsidRDefault="00DE55EB" w:rsidP="00DE55EB">
      <w:pPr>
        <w:spacing w:after="0" w:line="240" w:lineRule="auto"/>
        <w:jc w:val="center"/>
        <w:rPr>
          <w:rFonts w:ascii="Times New Roman" w:hAnsi="Times New Roman" w:cs="Times New Roman"/>
          <w:b/>
          <w:bCs/>
          <w:sz w:val="16"/>
          <w:szCs w:val="16"/>
        </w:rPr>
      </w:pPr>
    </w:p>
    <w:p w:rsidR="00DE55EB" w:rsidRPr="00FD281C" w:rsidRDefault="00DE55EB" w:rsidP="00DE55EB">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AB783D" w:rsidRPr="0044324B" w:rsidRDefault="00DE55EB" w:rsidP="0044324B">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00.00.2021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№00 -ПГ</w:t>
      </w:r>
    </w:p>
    <w:p w:rsidR="0078138C" w:rsidRPr="0078138C" w:rsidRDefault="0078138C" w:rsidP="0044324B">
      <w:pPr>
        <w:autoSpaceDE w:val="0"/>
        <w:autoSpaceDN w:val="0"/>
        <w:adjustRightInd w:val="0"/>
        <w:spacing w:after="0" w:line="240" w:lineRule="auto"/>
        <w:jc w:val="both"/>
        <w:rPr>
          <w:rFonts w:ascii="Times New Roman" w:hAnsi="Times New Roman" w:cs="Times New Roman"/>
          <w:b/>
          <w:bCs/>
          <w:color w:val="000000"/>
          <w:kern w:val="2"/>
          <w:sz w:val="16"/>
          <w:szCs w:val="16"/>
        </w:rPr>
      </w:pPr>
      <w:r w:rsidRPr="0078138C">
        <w:rPr>
          <w:rFonts w:ascii="Times New Roman" w:hAnsi="Times New Roman" w:cs="Times New Roman"/>
          <w:b/>
          <w:bCs/>
          <w:color w:val="000000"/>
          <w:kern w:val="2"/>
          <w:sz w:val="16"/>
          <w:szCs w:val="16"/>
        </w:rPr>
        <w:t xml:space="preserve">Об утверждении административного регламента предоставления муниципальной услуги </w:t>
      </w:r>
      <w:r w:rsidRPr="0078138C">
        <w:rPr>
          <w:rFonts w:ascii="Times New Roman" w:hAnsi="Times New Roman" w:cs="Times New Roman"/>
          <w:b/>
          <w:color w:val="000000"/>
          <w:sz w:val="16"/>
          <w:szCs w:val="16"/>
        </w:rPr>
        <w:t xml:space="preserve">«Дача письменных разъяснений </w:t>
      </w:r>
      <w:r w:rsidRPr="0078138C">
        <w:rPr>
          <w:rFonts w:ascii="Times New Roman" w:hAnsi="Times New Roman" w:cs="Times New Roman"/>
          <w:b/>
          <w:sz w:val="16"/>
          <w:szCs w:val="16"/>
        </w:rPr>
        <w:t xml:space="preserve">налогоплательщикам и налоговым гарантам  агентам по вопросам применения муниципальных нормативных правовых актов </w:t>
      </w:r>
      <w:r w:rsidRPr="0078138C">
        <w:rPr>
          <w:rFonts w:ascii="Times New Roman" w:hAnsi="Times New Roman" w:cs="Times New Roman"/>
          <w:b/>
          <w:color w:val="000000"/>
          <w:kern w:val="2"/>
          <w:sz w:val="16"/>
          <w:szCs w:val="16"/>
        </w:rPr>
        <w:t>администрации Лапшихинского сельсовета Ачинского района Красноярского края</w:t>
      </w:r>
      <w:r w:rsidRPr="0078138C">
        <w:rPr>
          <w:rFonts w:ascii="Times New Roman" w:hAnsi="Times New Roman" w:cs="Times New Roman"/>
          <w:b/>
          <w:sz w:val="16"/>
          <w:szCs w:val="16"/>
        </w:rPr>
        <w:t xml:space="preserve"> о местных налогах и сборах</w:t>
      </w:r>
      <w:r w:rsidRPr="0078138C">
        <w:rPr>
          <w:rFonts w:ascii="Times New Roman" w:hAnsi="Times New Roman" w:cs="Times New Roman"/>
          <w:b/>
          <w:color w:val="000000"/>
          <w:sz w:val="16"/>
          <w:szCs w:val="16"/>
        </w:rPr>
        <w:t>»</w:t>
      </w:r>
    </w:p>
    <w:p w:rsidR="0078138C" w:rsidRPr="0078138C" w:rsidRDefault="0078138C" w:rsidP="0044324B">
      <w:pPr>
        <w:autoSpaceDE w:val="0"/>
        <w:autoSpaceDN w:val="0"/>
        <w:adjustRightInd w:val="0"/>
        <w:spacing w:after="0" w:line="240" w:lineRule="auto"/>
        <w:jc w:val="center"/>
        <w:rPr>
          <w:rFonts w:ascii="Times New Roman" w:hAnsi="Times New Roman" w:cs="Times New Roman"/>
          <w:b/>
          <w:bCs/>
          <w:color w:val="000000"/>
          <w:kern w:val="2"/>
          <w:sz w:val="16"/>
          <w:szCs w:val="16"/>
        </w:rPr>
      </w:pPr>
    </w:p>
    <w:p w:rsidR="0078138C" w:rsidRPr="0078138C" w:rsidRDefault="0044324B" w:rsidP="0044324B">
      <w:pPr>
        <w:pStyle w:val="juscontext"/>
        <w:shd w:val="clear" w:color="auto" w:fill="FFFFFF"/>
        <w:spacing w:before="0" w:beforeAutospacing="0" w:after="0" w:afterAutospacing="0"/>
        <w:ind w:firstLine="708"/>
        <w:jc w:val="both"/>
        <w:rPr>
          <w:sz w:val="16"/>
          <w:szCs w:val="16"/>
        </w:rPr>
      </w:pPr>
      <w:r>
        <w:rPr>
          <w:color w:val="000000"/>
          <w:kern w:val="2"/>
          <w:sz w:val="16"/>
          <w:szCs w:val="16"/>
        </w:rPr>
        <w:t xml:space="preserve">В </w:t>
      </w:r>
      <w:r w:rsidR="0078138C" w:rsidRPr="0078138C">
        <w:rPr>
          <w:color w:val="000000"/>
          <w:kern w:val="2"/>
          <w:sz w:val="16"/>
          <w:szCs w:val="16"/>
        </w:rPr>
        <w:t>соответствии с</w:t>
      </w:r>
      <w:r w:rsidR="0078138C" w:rsidRPr="0078138C">
        <w:rPr>
          <w:color w:val="000000"/>
          <w:sz w:val="16"/>
          <w:szCs w:val="16"/>
        </w:rPr>
        <w:t xml:space="preserve">о статьей 34.2 </w:t>
      </w:r>
      <w:r w:rsidR="0078138C" w:rsidRPr="0078138C">
        <w:rPr>
          <w:sz w:val="16"/>
          <w:szCs w:val="16"/>
        </w:rPr>
        <w:t xml:space="preserve">Налогового кодекса Российской Федерации, </w:t>
      </w:r>
      <w:r w:rsidR="0078138C" w:rsidRPr="0078138C">
        <w:rPr>
          <w:color w:val="000000"/>
          <w:kern w:val="2"/>
          <w:sz w:val="16"/>
          <w:szCs w:val="16"/>
        </w:rPr>
        <w:t>Федеральным законом от 27 июля 2010 года № 210</w:t>
      </w:r>
      <w:r w:rsidR="0078138C" w:rsidRPr="0078138C">
        <w:rPr>
          <w:color w:val="000000"/>
          <w:kern w:val="2"/>
          <w:sz w:val="16"/>
          <w:szCs w:val="16"/>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Лапшихинского сельсовета, руководствуясь  </w:t>
      </w:r>
      <w:r w:rsidR="0078138C" w:rsidRPr="0078138C">
        <w:rPr>
          <w:sz w:val="16"/>
          <w:szCs w:val="16"/>
        </w:rPr>
        <w:t>статьями 17, 29 Устава Лапшихинского сельсовета ПОСТАНОВЛЯЮ:</w:t>
      </w:r>
    </w:p>
    <w:p w:rsidR="0078138C" w:rsidRPr="0078138C" w:rsidRDefault="0078138C" w:rsidP="0044324B">
      <w:pPr>
        <w:autoSpaceDE w:val="0"/>
        <w:autoSpaceDN w:val="0"/>
        <w:adjustRightInd w:val="0"/>
        <w:spacing w:after="0" w:line="240" w:lineRule="auto"/>
        <w:jc w:val="both"/>
        <w:rPr>
          <w:rFonts w:ascii="Times New Roman" w:hAnsi="Times New Roman" w:cs="Times New Roman"/>
          <w:bCs/>
          <w:color w:val="000000"/>
          <w:kern w:val="2"/>
          <w:sz w:val="16"/>
          <w:szCs w:val="16"/>
        </w:rPr>
      </w:pPr>
      <w:r w:rsidRPr="0078138C">
        <w:rPr>
          <w:rFonts w:ascii="Times New Roman" w:hAnsi="Times New Roman" w:cs="Times New Roman"/>
          <w:color w:val="000000"/>
          <w:kern w:val="2"/>
          <w:sz w:val="16"/>
          <w:szCs w:val="16"/>
        </w:rPr>
        <w:tab/>
        <w:t xml:space="preserve">1. Утвердить административный регламент предоставления муниципальной услуги </w:t>
      </w:r>
      <w:r w:rsidRPr="0078138C">
        <w:rPr>
          <w:rFonts w:ascii="Times New Roman" w:hAnsi="Times New Roman" w:cs="Times New Roman"/>
          <w:color w:val="000000"/>
          <w:sz w:val="16"/>
          <w:szCs w:val="16"/>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Pr="0078138C">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78138C">
        <w:rPr>
          <w:rFonts w:ascii="Times New Roman" w:hAnsi="Times New Roman" w:cs="Times New Roman"/>
          <w:sz w:val="16"/>
          <w:szCs w:val="16"/>
        </w:rPr>
        <w:t xml:space="preserve"> о местных налогах и сборах</w:t>
      </w:r>
      <w:r w:rsidRPr="0078138C">
        <w:rPr>
          <w:rFonts w:ascii="Times New Roman" w:hAnsi="Times New Roman" w:cs="Times New Roman"/>
          <w:color w:val="000000"/>
          <w:sz w:val="16"/>
          <w:szCs w:val="16"/>
        </w:rPr>
        <w:t xml:space="preserve">, </w:t>
      </w:r>
      <w:r w:rsidRPr="0078138C">
        <w:rPr>
          <w:rFonts w:ascii="Times New Roman" w:hAnsi="Times New Roman" w:cs="Times New Roman"/>
          <w:color w:val="000000"/>
          <w:kern w:val="2"/>
          <w:sz w:val="16"/>
          <w:szCs w:val="16"/>
        </w:rPr>
        <w:t>(прилагается).</w:t>
      </w:r>
    </w:p>
    <w:p w:rsidR="0078138C" w:rsidRPr="0078138C" w:rsidRDefault="0078138C" w:rsidP="0044324B">
      <w:pPr>
        <w:pStyle w:val="ConsPlusNormal"/>
        <w:ind w:firstLine="709"/>
        <w:rPr>
          <w:rFonts w:ascii="Times New Roman" w:hAnsi="Times New Roman" w:cs="Times New Roman"/>
          <w:color w:val="000000"/>
          <w:sz w:val="16"/>
          <w:szCs w:val="16"/>
        </w:rPr>
      </w:pPr>
      <w:r w:rsidRPr="0078138C">
        <w:rPr>
          <w:rFonts w:ascii="Times New Roman" w:hAnsi="Times New Roman" w:cs="Times New Roman"/>
          <w:color w:val="000000"/>
          <w:kern w:val="2"/>
          <w:sz w:val="16"/>
          <w:szCs w:val="16"/>
        </w:rPr>
        <w:t xml:space="preserve">2. </w:t>
      </w:r>
      <w:r w:rsidRPr="0078138C">
        <w:rPr>
          <w:rFonts w:ascii="Times New Roman" w:hAnsi="Times New Roman" w:cs="Times New Roman"/>
          <w:color w:val="000000"/>
          <w:sz w:val="16"/>
          <w:szCs w:val="16"/>
        </w:rPr>
        <w:t>Контроль за исполнением данного постановления оставляю за собой.</w:t>
      </w:r>
    </w:p>
    <w:p w:rsidR="0078138C" w:rsidRPr="0078138C" w:rsidRDefault="0078138C" w:rsidP="0044324B">
      <w:pPr>
        <w:spacing w:after="0"/>
        <w:ind w:firstLine="709"/>
        <w:jc w:val="both"/>
        <w:rPr>
          <w:rFonts w:ascii="Times New Roman" w:hAnsi="Times New Roman" w:cs="Times New Roman"/>
          <w:b/>
          <w:sz w:val="16"/>
          <w:szCs w:val="16"/>
        </w:rPr>
      </w:pPr>
      <w:r w:rsidRPr="0078138C">
        <w:rPr>
          <w:rFonts w:ascii="Times New Roman" w:hAnsi="Times New Roman" w:cs="Times New Roman"/>
          <w:color w:val="000000"/>
          <w:sz w:val="16"/>
          <w:szCs w:val="16"/>
        </w:rPr>
        <w:t>3.</w:t>
      </w:r>
      <w:r w:rsidRPr="0078138C">
        <w:rPr>
          <w:rFonts w:ascii="Times New Roman" w:hAnsi="Times New Roman" w:cs="Times New Roman"/>
          <w:sz w:val="16"/>
          <w:szCs w:val="16"/>
        </w:rPr>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78138C">
        <w:rPr>
          <w:rFonts w:ascii="Times New Roman" w:hAnsi="Times New Roman" w:cs="Times New Roman"/>
          <w:sz w:val="16"/>
          <w:szCs w:val="16"/>
          <w:lang w:val="en-US"/>
        </w:rPr>
        <w:t>http</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lapshiha</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w:t>
      </w:r>
    </w:p>
    <w:p w:rsidR="0078138C" w:rsidRPr="0078138C" w:rsidRDefault="0078138C" w:rsidP="0044324B">
      <w:pPr>
        <w:spacing w:after="0"/>
        <w:rPr>
          <w:rFonts w:ascii="Times New Roman" w:hAnsi="Times New Roman" w:cs="Times New Roman"/>
          <w:b/>
          <w:bCs/>
          <w:sz w:val="16"/>
          <w:szCs w:val="16"/>
        </w:rPr>
      </w:pPr>
    </w:p>
    <w:p w:rsidR="0078138C" w:rsidRPr="0078138C" w:rsidRDefault="0078138C" w:rsidP="0044324B">
      <w:pPr>
        <w:spacing w:after="0"/>
        <w:rPr>
          <w:rFonts w:ascii="Times New Roman" w:hAnsi="Times New Roman" w:cs="Times New Roman"/>
          <w:b/>
          <w:sz w:val="16"/>
          <w:szCs w:val="16"/>
        </w:rPr>
      </w:pPr>
      <w:r w:rsidRPr="0078138C">
        <w:rPr>
          <w:rFonts w:ascii="Times New Roman" w:hAnsi="Times New Roman" w:cs="Times New Roman"/>
          <w:sz w:val="16"/>
          <w:szCs w:val="16"/>
        </w:rPr>
        <w:t xml:space="preserve">Глава  Лапшихинского  сельсовета                                                 О.А. Шмырь </w:t>
      </w:r>
      <w:r w:rsidRPr="0078138C">
        <w:rPr>
          <w:rFonts w:ascii="Times New Roman" w:eastAsia="Times New Roman" w:hAnsi="Times New Roman" w:cs="Times New Roman"/>
          <w:color w:val="212121"/>
          <w:sz w:val="16"/>
          <w:szCs w:val="16"/>
        </w:rPr>
        <w:t xml:space="preserve"> </w:t>
      </w:r>
    </w:p>
    <w:p w:rsidR="0078138C" w:rsidRPr="0078138C" w:rsidRDefault="0078138C" w:rsidP="0078138C">
      <w:pPr>
        <w:autoSpaceDE w:val="0"/>
        <w:autoSpaceDN w:val="0"/>
        <w:adjustRightInd w:val="0"/>
        <w:spacing w:after="0" w:line="240" w:lineRule="auto"/>
        <w:rPr>
          <w:rFonts w:ascii="Times New Roman" w:hAnsi="Times New Roman" w:cs="Times New Roman"/>
          <w:color w:val="000000"/>
          <w:kern w:val="2"/>
          <w:sz w:val="16"/>
          <w:szCs w:val="16"/>
        </w:rPr>
        <w:sectPr w:rsidR="0078138C" w:rsidRPr="0078138C" w:rsidSect="0044324B">
          <w:headerReference w:type="default" r:id="rId11"/>
          <w:headerReference w:type="first" r:id="rId12"/>
          <w:pgSz w:w="11906" w:h="16838"/>
          <w:pgMar w:top="1134" w:right="850" w:bottom="1134" w:left="1701" w:header="708" w:footer="708" w:gutter="0"/>
          <w:pgNumType w:start="1"/>
          <w:cols w:space="708"/>
          <w:titlePg/>
          <w:docGrid w:linePitch="360"/>
        </w:sectPr>
      </w:pPr>
    </w:p>
    <w:p w:rsidR="0078138C" w:rsidRPr="0078138C" w:rsidRDefault="0078138C" w:rsidP="0078138C">
      <w:pPr>
        <w:autoSpaceDE w:val="0"/>
        <w:autoSpaceDN w:val="0"/>
        <w:spacing w:after="0" w:line="240" w:lineRule="auto"/>
        <w:ind w:left="5103"/>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 xml:space="preserve">Приложение </w:t>
      </w:r>
    </w:p>
    <w:p w:rsidR="0078138C" w:rsidRPr="0078138C" w:rsidRDefault="0078138C" w:rsidP="0078138C">
      <w:pPr>
        <w:autoSpaceDE w:val="0"/>
        <w:autoSpaceDN w:val="0"/>
        <w:spacing w:after="0" w:line="240" w:lineRule="auto"/>
        <w:ind w:left="5103"/>
        <w:jc w:val="both"/>
        <w:rPr>
          <w:rFonts w:ascii="Times New Roman" w:hAnsi="Times New Roman" w:cs="Times New Roman"/>
          <w:iCs/>
          <w:color w:val="000000"/>
          <w:kern w:val="2"/>
          <w:sz w:val="16"/>
          <w:szCs w:val="16"/>
        </w:rPr>
      </w:pPr>
      <w:r w:rsidRPr="0078138C">
        <w:rPr>
          <w:rFonts w:ascii="Times New Roman" w:hAnsi="Times New Roman" w:cs="Times New Roman"/>
          <w:color w:val="000000"/>
          <w:kern w:val="2"/>
          <w:sz w:val="16"/>
          <w:szCs w:val="16"/>
        </w:rPr>
        <w:t>к постановлению  администрации</w:t>
      </w:r>
      <w:r w:rsidRPr="0078138C">
        <w:rPr>
          <w:rFonts w:ascii="Times New Roman" w:hAnsi="Times New Roman" w:cs="Times New Roman"/>
          <w:i/>
          <w:iCs/>
          <w:color w:val="000000"/>
          <w:kern w:val="2"/>
          <w:sz w:val="16"/>
          <w:szCs w:val="16"/>
        </w:rPr>
        <w:t xml:space="preserve"> </w:t>
      </w:r>
      <w:r w:rsidRPr="0078138C">
        <w:rPr>
          <w:rFonts w:ascii="Times New Roman" w:hAnsi="Times New Roman" w:cs="Times New Roman"/>
          <w:iCs/>
          <w:color w:val="000000"/>
          <w:kern w:val="2"/>
          <w:sz w:val="16"/>
          <w:szCs w:val="16"/>
        </w:rPr>
        <w:t xml:space="preserve">Лапшихинского сельсовета </w:t>
      </w:r>
    </w:p>
    <w:p w:rsidR="0078138C" w:rsidRPr="0078138C" w:rsidRDefault="0078138C" w:rsidP="0078138C">
      <w:pPr>
        <w:autoSpaceDE w:val="0"/>
        <w:autoSpaceDN w:val="0"/>
        <w:spacing w:after="0" w:line="240" w:lineRule="auto"/>
        <w:ind w:left="5103"/>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от 00.00.2020 № 00-ПГ</w:t>
      </w:r>
    </w:p>
    <w:p w:rsidR="0078138C" w:rsidRPr="0078138C" w:rsidRDefault="0078138C" w:rsidP="0078138C">
      <w:pPr>
        <w:autoSpaceDE w:val="0"/>
        <w:autoSpaceDN w:val="0"/>
        <w:spacing w:after="0" w:line="240" w:lineRule="auto"/>
        <w:ind w:left="5670"/>
        <w:jc w:val="both"/>
        <w:rPr>
          <w:rFonts w:ascii="Times New Roman" w:hAnsi="Times New Roman" w:cs="Times New Roman"/>
          <w:color w:val="000000"/>
          <w:kern w:val="2"/>
          <w:sz w:val="16"/>
          <w:szCs w:val="16"/>
        </w:rPr>
      </w:pPr>
    </w:p>
    <w:p w:rsidR="0078138C" w:rsidRPr="0078138C" w:rsidRDefault="0078138C" w:rsidP="0078138C">
      <w:pPr>
        <w:keepNext/>
        <w:autoSpaceDE w:val="0"/>
        <w:autoSpaceDN w:val="0"/>
        <w:spacing w:after="0" w:line="240" w:lineRule="auto"/>
        <w:jc w:val="center"/>
        <w:rPr>
          <w:rFonts w:ascii="Times New Roman" w:hAnsi="Times New Roman" w:cs="Times New Roman"/>
          <w:b/>
          <w:bCs/>
          <w:color w:val="000000"/>
          <w:kern w:val="2"/>
          <w:sz w:val="16"/>
          <w:szCs w:val="16"/>
        </w:rPr>
      </w:pPr>
      <w:r w:rsidRPr="0078138C">
        <w:rPr>
          <w:rFonts w:ascii="Times New Roman" w:hAnsi="Times New Roman" w:cs="Times New Roman"/>
          <w:b/>
          <w:bCs/>
          <w:color w:val="000000"/>
          <w:kern w:val="2"/>
          <w:sz w:val="16"/>
          <w:szCs w:val="16"/>
        </w:rPr>
        <w:t>АДМИНИСТРАТИВНЫЙ РЕГЛАМЕНТ</w:t>
      </w:r>
    </w:p>
    <w:p w:rsidR="0078138C" w:rsidRPr="0078138C" w:rsidRDefault="0078138C" w:rsidP="0078138C">
      <w:pPr>
        <w:keepNext/>
        <w:spacing w:after="0" w:line="240" w:lineRule="auto"/>
        <w:jc w:val="center"/>
        <w:rPr>
          <w:rFonts w:ascii="Times New Roman" w:hAnsi="Times New Roman" w:cs="Times New Roman"/>
          <w:b/>
          <w:bCs/>
          <w:color w:val="000000"/>
          <w:kern w:val="2"/>
          <w:sz w:val="16"/>
          <w:szCs w:val="16"/>
        </w:rPr>
      </w:pPr>
      <w:r w:rsidRPr="0078138C">
        <w:rPr>
          <w:rFonts w:ascii="Times New Roman" w:hAnsi="Times New Roman" w:cs="Times New Roman"/>
          <w:b/>
          <w:bCs/>
          <w:color w:val="000000"/>
          <w:kern w:val="2"/>
          <w:sz w:val="16"/>
          <w:szCs w:val="16"/>
        </w:rPr>
        <w:t>ПРЕДОСТАВЛЕНИЯ МУНИЦИПАЛЬНОЙ УСЛУГИ</w:t>
      </w:r>
    </w:p>
    <w:p w:rsidR="0078138C" w:rsidRPr="007C717E" w:rsidRDefault="0078138C" w:rsidP="007C717E">
      <w:pPr>
        <w:autoSpaceDE w:val="0"/>
        <w:autoSpaceDN w:val="0"/>
        <w:adjustRightInd w:val="0"/>
        <w:spacing w:after="0" w:line="240" w:lineRule="auto"/>
        <w:jc w:val="center"/>
        <w:rPr>
          <w:rFonts w:ascii="Times New Roman" w:hAnsi="Times New Roman" w:cs="Times New Roman"/>
          <w:b/>
          <w:bCs/>
          <w:kern w:val="2"/>
          <w:sz w:val="16"/>
          <w:szCs w:val="16"/>
        </w:rPr>
      </w:pPr>
      <w:r w:rsidRPr="0078138C">
        <w:rPr>
          <w:rFonts w:ascii="Times New Roman" w:hAnsi="Times New Roman" w:cs="Times New Roman"/>
          <w:b/>
          <w:color w:val="000000"/>
          <w:sz w:val="16"/>
          <w:szCs w:val="16"/>
        </w:rPr>
        <w:t xml:space="preserve">«ДАЧА ПИСЬМЕННЫХ РАЗЪЯСНЕНИЙ </w:t>
      </w:r>
      <w:r w:rsidRPr="0078138C">
        <w:rPr>
          <w:rFonts w:ascii="Times New Roman" w:hAnsi="Times New Roman" w:cs="Times New Roman"/>
          <w:b/>
          <w:sz w:val="16"/>
          <w:szCs w:val="16"/>
        </w:rPr>
        <w:t>НАЛОГОПЛАТЕЛЬЩИКАМ И НАЛОГОВЫМ АГЕНТАМ ПО ВОПРОСАМ ПРИМЕНЕНИЯ МУНИЦИПАЛЬНЫХ НОРМАТИВНЫХ ПРАВОВЫХ АКТОВ ЛАПШИХИНСКОГО СЕЛЬСОВЕТА</w:t>
      </w:r>
      <w:r w:rsidRPr="0078138C">
        <w:rPr>
          <w:rFonts w:ascii="Times New Roman" w:hAnsi="Times New Roman" w:cs="Times New Roman"/>
          <w:b/>
          <w:i/>
          <w:color w:val="000000"/>
          <w:kern w:val="2"/>
          <w:sz w:val="16"/>
          <w:szCs w:val="16"/>
        </w:rPr>
        <w:t xml:space="preserve"> </w:t>
      </w:r>
      <w:r w:rsidRPr="0078138C">
        <w:rPr>
          <w:rFonts w:ascii="Times New Roman" w:hAnsi="Times New Roman" w:cs="Times New Roman"/>
          <w:b/>
          <w:sz w:val="16"/>
          <w:szCs w:val="16"/>
        </w:rPr>
        <w:t xml:space="preserve"> </w:t>
      </w:r>
      <w:r w:rsidRPr="0078138C">
        <w:rPr>
          <w:rFonts w:ascii="Times New Roman" w:hAnsi="Times New Roman" w:cs="Times New Roman"/>
          <w:b/>
          <w:color w:val="000000"/>
          <w:kern w:val="2"/>
          <w:sz w:val="16"/>
          <w:szCs w:val="16"/>
        </w:rPr>
        <w:t>АЧИНСКОГО РАЙОНА КРАСНОЯРСКОГО КРАЯ</w:t>
      </w:r>
      <w:r w:rsidRPr="0078138C">
        <w:rPr>
          <w:rFonts w:ascii="Times New Roman" w:hAnsi="Times New Roman" w:cs="Times New Roman"/>
          <w:b/>
          <w:sz w:val="16"/>
          <w:szCs w:val="16"/>
        </w:rPr>
        <w:t xml:space="preserve"> О МЕСТНЫХ НАЛОГАХ И СБОРАХ</w:t>
      </w:r>
      <w:r w:rsidRPr="0078138C">
        <w:rPr>
          <w:rFonts w:ascii="Times New Roman" w:hAnsi="Times New Roman" w:cs="Times New Roman"/>
          <w:b/>
          <w:color w:val="000000"/>
          <w:sz w:val="16"/>
          <w:szCs w:val="16"/>
        </w:rPr>
        <w:t>»</w:t>
      </w:r>
    </w:p>
    <w:p w:rsidR="0078138C" w:rsidRPr="0078138C" w:rsidRDefault="0078138C" w:rsidP="007C717E">
      <w:pPr>
        <w:keepNext/>
        <w:keepLines/>
        <w:autoSpaceDE w:val="0"/>
        <w:autoSpaceDN w:val="0"/>
        <w:spacing w:after="0" w:line="240" w:lineRule="auto"/>
        <w:jc w:val="center"/>
        <w:outlineLvl w:val="1"/>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РАЗДЕЛ I. ОБЩИЕ ПОЛОЖЕНИЯ</w:t>
      </w:r>
    </w:p>
    <w:p w:rsidR="0078138C" w:rsidRPr="0078138C" w:rsidRDefault="0078138C" w:rsidP="007C717E">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1. Предмет регулирования административного регламента</w:t>
      </w:r>
    </w:p>
    <w:p w:rsidR="0078138C" w:rsidRPr="0078138C" w:rsidRDefault="0078138C" w:rsidP="007C717E">
      <w:pPr>
        <w:spacing w:after="0" w:line="240" w:lineRule="auto"/>
        <w:jc w:val="both"/>
        <w:outlineLvl w:val="1"/>
        <w:rPr>
          <w:rFonts w:ascii="Times New Roman" w:hAnsi="Times New Roman" w:cs="Times New Roman"/>
          <w:b/>
          <w:sz w:val="16"/>
          <w:szCs w:val="16"/>
        </w:rPr>
      </w:pPr>
      <w:r w:rsidRPr="0078138C">
        <w:rPr>
          <w:rFonts w:ascii="Times New Roman" w:hAnsi="Times New Roman" w:cs="Times New Roman"/>
          <w:color w:val="000000"/>
          <w:kern w:val="2"/>
          <w:sz w:val="16"/>
          <w:szCs w:val="16"/>
        </w:rPr>
        <w:t xml:space="preserve">1. </w:t>
      </w:r>
      <w:r w:rsidRPr="0078138C">
        <w:rPr>
          <w:rFonts w:ascii="Times New Roman" w:hAnsi="Times New Roman" w:cs="Times New Roman"/>
          <w:sz w:val="16"/>
          <w:szCs w:val="16"/>
        </w:rPr>
        <w:t xml:space="preserve">Настоящий административный регламент по предоставлению муниципальной услуги </w:t>
      </w:r>
      <w:r w:rsidRPr="0078138C">
        <w:rPr>
          <w:rFonts w:ascii="Times New Roman" w:hAnsi="Times New Roman" w:cs="Times New Roman"/>
          <w:color w:val="000000"/>
          <w:sz w:val="16"/>
          <w:szCs w:val="16"/>
        </w:rPr>
        <w:t>«Дача письменных разъяснений налогоплательщикам и налоговым агентам по вопросам применения муниципальных нормативных правовых актов администрации Лапшихинского сельсовета</w:t>
      </w:r>
      <w:r w:rsidRPr="0078138C">
        <w:rPr>
          <w:rFonts w:ascii="Times New Roman" w:hAnsi="Times New Roman" w:cs="Times New Roman"/>
          <w:b/>
          <w:color w:val="000000"/>
          <w:kern w:val="2"/>
          <w:sz w:val="16"/>
          <w:szCs w:val="16"/>
        </w:rPr>
        <w:t xml:space="preserve"> </w:t>
      </w:r>
      <w:r w:rsidRPr="0078138C">
        <w:rPr>
          <w:rFonts w:ascii="Times New Roman" w:hAnsi="Times New Roman" w:cs="Times New Roman"/>
          <w:color w:val="000000"/>
          <w:kern w:val="2"/>
          <w:sz w:val="16"/>
          <w:szCs w:val="16"/>
        </w:rPr>
        <w:t>Ачинского района Красноярского края</w:t>
      </w:r>
      <w:r w:rsidRPr="0078138C">
        <w:rPr>
          <w:rFonts w:ascii="Times New Roman" w:hAnsi="Times New Roman" w:cs="Times New Roman"/>
          <w:color w:val="000000"/>
          <w:sz w:val="16"/>
          <w:szCs w:val="16"/>
        </w:rPr>
        <w:t xml:space="preserve"> </w:t>
      </w:r>
      <w:r w:rsidRPr="0078138C">
        <w:rPr>
          <w:rFonts w:ascii="Times New Roman" w:hAnsi="Times New Roman" w:cs="Times New Roman"/>
          <w:iCs/>
          <w:color w:val="000000"/>
          <w:kern w:val="2"/>
          <w:sz w:val="16"/>
          <w:szCs w:val="16"/>
        </w:rPr>
        <w:t>о местных налогах и сборах»</w:t>
      </w:r>
      <w:r w:rsidRPr="0078138C">
        <w:rPr>
          <w:rFonts w:ascii="Times New Roman" w:hAnsi="Times New Roman" w:cs="Times New Roman"/>
          <w:sz w:val="16"/>
          <w:szCs w:val="1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8138C" w:rsidRPr="007C717E" w:rsidRDefault="0078138C" w:rsidP="007C717E">
      <w:pPr>
        <w:autoSpaceDE w:val="0"/>
        <w:autoSpaceDN w:val="0"/>
        <w:adjustRightInd w:val="0"/>
        <w:spacing w:after="0" w:line="240" w:lineRule="auto"/>
        <w:jc w:val="both"/>
        <w:rPr>
          <w:rFonts w:ascii="Times New Roman" w:hAnsi="Times New Roman" w:cs="Times New Roman"/>
          <w:sz w:val="16"/>
          <w:szCs w:val="16"/>
        </w:rPr>
      </w:pPr>
      <w:r w:rsidRPr="0078138C">
        <w:rPr>
          <w:rFonts w:ascii="Times New Roman" w:hAnsi="Times New Roman" w:cs="Times New Roman"/>
          <w:color w:val="000000"/>
          <w:kern w:val="2"/>
          <w:sz w:val="16"/>
          <w:szCs w:val="16"/>
        </w:rPr>
        <w:t>2.</w:t>
      </w:r>
      <w:r w:rsidRPr="0078138C">
        <w:rPr>
          <w:rFonts w:ascii="Times New Roman" w:hAnsi="Times New Roman" w:cs="Times New Roman"/>
          <w:sz w:val="16"/>
          <w:szCs w:val="16"/>
        </w:rPr>
        <w:t xml:space="preserve"> Регламент размещается на Интернет-сайте в сети Интернет на официальном сайте администрации Лапшихинского сельсовета </w:t>
      </w:r>
      <w:r w:rsidRPr="0078138C">
        <w:rPr>
          <w:rFonts w:ascii="Times New Roman" w:hAnsi="Times New Roman" w:cs="Times New Roman"/>
          <w:sz w:val="16"/>
          <w:szCs w:val="16"/>
          <w:lang w:val="en-US"/>
        </w:rPr>
        <w:t>http</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lapshiha</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 в федеральной государственной информационной системе «Портал государственных услуг» (</w:t>
      </w:r>
      <w:r w:rsidRPr="0078138C">
        <w:rPr>
          <w:rFonts w:ascii="Times New Roman" w:hAnsi="Times New Roman" w:cs="Times New Roman"/>
          <w:sz w:val="16"/>
          <w:szCs w:val="16"/>
          <w:lang w:val="en-US"/>
        </w:rPr>
        <w:t>gosuslugi</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78138C">
        <w:rPr>
          <w:rFonts w:ascii="Times New Roman" w:hAnsi="Times New Roman" w:cs="Times New Roman"/>
          <w:sz w:val="16"/>
          <w:szCs w:val="16"/>
          <w:lang w:val="en-US"/>
        </w:rPr>
        <w:t>gosuslugi</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krskstate</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8.</w:t>
      </w:r>
    </w:p>
    <w:p w:rsidR="0078138C" w:rsidRPr="0078138C" w:rsidRDefault="0078138C" w:rsidP="007C717E">
      <w:pPr>
        <w:spacing w:after="0" w:line="240" w:lineRule="auto"/>
        <w:jc w:val="center"/>
        <w:outlineLvl w:val="1"/>
        <w:rPr>
          <w:rFonts w:ascii="Times New Roman" w:hAnsi="Times New Roman" w:cs="Times New Roman"/>
          <w:sz w:val="16"/>
          <w:szCs w:val="16"/>
        </w:rPr>
      </w:pPr>
      <w:r w:rsidRPr="0078138C">
        <w:rPr>
          <w:rFonts w:ascii="Times New Roman" w:hAnsi="Times New Roman" w:cs="Times New Roman"/>
          <w:sz w:val="16"/>
          <w:szCs w:val="16"/>
        </w:rPr>
        <w:t>Глава 2. Стандарт предоставления муниципальной услуги</w:t>
      </w:r>
    </w:p>
    <w:p w:rsidR="0078138C" w:rsidRPr="0078138C" w:rsidRDefault="0078138C" w:rsidP="007C717E">
      <w:pPr>
        <w:spacing w:after="0" w:line="240" w:lineRule="auto"/>
        <w:jc w:val="both"/>
        <w:outlineLvl w:val="1"/>
        <w:rPr>
          <w:rFonts w:ascii="Times New Roman" w:hAnsi="Times New Roman" w:cs="Times New Roman"/>
          <w:b/>
          <w:sz w:val="16"/>
          <w:szCs w:val="16"/>
        </w:rPr>
      </w:pPr>
      <w:r w:rsidRPr="0078138C">
        <w:rPr>
          <w:rFonts w:ascii="Times New Roman" w:hAnsi="Times New Roman" w:cs="Times New Roman"/>
          <w:sz w:val="16"/>
          <w:szCs w:val="16"/>
        </w:rPr>
        <w:t>1. Наименование муниципальной услуги – «</w:t>
      </w:r>
      <w:r w:rsidRPr="0078138C">
        <w:rPr>
          <w:rFonts w:ascii="Times New Roman" w:hAnsi="Times New Roman" w:cs="Times New Roman"/>
          <w:color w:val="000000"/>
          <w:sz w:val="16"/>
          <w:szCs w:val="16"/>
        </w:rPr>
        <w:t>Дача письменных разъяснений налогоплательщикам и налоговым агентам по вопросам применения муниципальных нормативных правовых актов администрации Лапшихинского сельсовета</w:t>
      </w:r>
      <w:r w:rsidRPr="0078138C">
        <w:rPr>
          <w:rFonts w:ascii="Times New Roman" w:hAnsi="Times New Roman" w:cs="Times New Roman"/>
          <w:b/>
          <w:color w:val="000000"/>
          <w:kern w:val="2"/>
          <w:sz w:val="16"/>
          <w:szCs w:val="16"/>
        </w:rPr>
        <w:t xml:space="preserve"> </w:t>
      </w:r>
      <w:r w:rsidRPr="0078138C">
        <w:rPr>
          <w:rFonts w:ascii="Times New Roman" w:hAnsi="Times New Roman" w:cs="Times New Roman"/>
          <w:color w:val="000000"/>
          <w:kern w:val="2"/>
          <w:sz w:val="16"/>
          <w:szCs w:val="16"/>
        </w:rPr>
        <w:t>Ачинского района Красноярского края</w:t>
      </w:r>
      <w:r w:rsidRPr="0078138C">
        <w:rPr>
          <w:rFonts w:ascii="Times New Roman" w:hAnsi="Times New Roman" w:cs="Times New Roman"/>
          <w:color w:val="000000"/>
          <w:sz w:val="16"/>
          <w:szCs w:val="16"/>
        </w:rPr>
        <w:t xml:space="preserve"> </w:t>
      </w:r>
      <w:r w:rsidRPr="0078138C">
        <w:rPr>
          <w:rFonts w:ascii="Times New Roman" w:hAnsi="Times New Roman" w:cs="Times New Roman"/>
          <w:iCs/>
          <w:color w:val="000000"/>
          <w:kern w:val="2"/>
          <w:sz w:val="16"/>
          <w:szCs w:val="16"/>
        </w:rPr>
        <w:t>о местных налогах и сборах</w:t>
      </w:r>
      <w:r w:rsidRPr="0078138C">
        <w:rPr>
          <w:rFonts w:ascii="Times New Roman" w:hAnsi="Times New Roman" w:cs="Times New Roman"/>
          <w:sz w:val="16"/>
          <w:szCs w:val="16"/>
        </w:rPr>
        <w:t>»  (далее – муниципальная услуга).</w:t>
      </w:r>
    </w:p>
    <w:p w:rsidR="0078138C" w:rsidRPr="0078138C" w:rsidRDefault="0078138C" w:rsidP="0078138C">
      <w:pPr>
        <w:spacing w:after="0" w:line="240" w:lineRule="auto"/>
        <w:ind w:firstLine="709"/>
        <w:jc w:val="both"/>
        <w:outlineLvl w:val="1"/>
        <w:rPr>
          <w:rFonts w:ascii="Times New Roman" w:hAnsi="Times New Roman" w:cs="Times New Roman"/>
          <w:b/>
          <w:sz w:val="16"/>
          <w:szCs w:val="16"/>
        </w:rPr>
      </w:pPr>
      <w:r w:rsidRPr="0078138C">
        <w:rPr>
          <w:rFonts w:ascii="Times New Roman" w:hAnsi="Times New Roman" w:cs="Times New Roman"/>
          <w:sz w:val="16"/>
          <w:szCs w:val="16"/>
        </w:rPr>
        <w:t>2. Предоставление муниципальной услуги осуществляется администрацией Лапшихинского сельсовета (далее - администрация)</w:t>
      </w:r>
      <w:r w:rsidRPr="0078138C">
        <w:rPr>
          <w:rFonts w:ascii="Times New Roman" w:hAnsi="Times New Roman" w:cs="Times New Roman"/>
          <w:i/>
          <w:sz w:val="16"/>
          <w:szCs w:val="16"/>
        </w:rPr>
        <w:t xml:space="preserve">. </w:t>
      </w:r>
      <w:r w:rsidRPr="0078138C">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исполнитель).</w:t>
      </w:r>
    </w:p>
    <w:p w:rsidR="0078138C" w:rsidRPr="0078138C" w:rsidRDefault="0078138C" w:rsidP="0078138C">
      <w:pPr>
        <w:spacing w:after="0" w:line="240" w:lineRule="auto"/>
        <w:ind w:firstLine="709"/>
        <w:jc w:val="both"/>
        <w:outlineLvl w:val="1"/>
        <w:rPr>
          <w:rFonts w:ascii="Times New Roman" w:hAnsi="Times New Roman" w:cs="Times New Roman"/>
          <w:b/>
          <w:sz w:val="16"/>
          <w:szCs w:val="16"/>
        </w:rPr>
      </w:pPr>
      <w:r w:rsidRPr="0078138C">
        <w:rPr>
          <w:rFonts w:ascii="Times New Roman" w:hAnsi="Times New Roman" w:cs="Times New Roman"/>
          <w:sz w:val="16"/>
          <w:szCs w:val="16"/>
        </w:rPr>
        <w:t>Место нахождения: Красноярский край Ачинский район с. Лапшиха  ул.Советская, 8.</w:t>
      </w:r>
    </w:p>
    <w:p w:rsidR="0078138C" w:rsidRPr="0078138C" w:rsidRDefault="0078138C" w:rsidP="0078138C">
      <w:pPr>
        <w:spacing w:after="0" w:line="240" w:lineRule="auto"/>
        <w:ind w:firstLine="709"/>
        <w:jc w:val="both"/>
        <w:outlineLvl w:val="1"/>
        <w:rPr>
          <w:rFonts w:ascii="Times New Roman" w:hAnsi="Times New Roman" w:cs="Times New Roman"/>
          <w:b/>
          <w:sz w:val="16"/>
          <w:szCs w:val="16"/>
        </w:rPr>
      </w:pPr>
      <w:r w:rsidRPr="0078138C">
        <w:rPr>
          <w:rFonts w:ascii="Times New Roman" w:hAnsi="Times New Roman" w:cs="Times New Roman"/>
          <w:sz w:val="16"/>
          <w:szCs w:val="16"/>
        </w:rPr>
        <w:t>Почтовый адрес: 662177, Красноярский край Ачинский район .Лапшиха  ул.Советская, 8.</w:t>
      </w:r>
    </w:p>
    <w:p w:rsidR="0078138C" w:rsidRPr="0078138C" w:rsidRDefault="0078138C" w:rsidP="0078138C">
      <w:pPr>
        <w:spacing w:after="0" w:line="240" w:lineRule="auto"/>
        <w:ind w:firstLine="709"/>
        <w:jc w:val="both"/>
        <w:outlineLvl w:val="1"/>
        <w:rPr>
          <w:rFonts w:ascii="Times New Roman" w:hAnsi="Times New Roman" w:cs="Times New Roman"/>
          <w:b/>
          <w:sz w:val="16"/>
          <w:szCs w:val="16"/>
        </w:rPr>
      </w:pPr>
      <w:r w:rsidRPr="0078138C">
        <w:rPr>
          <w:rFonts w:ascii="Times New Roman" w:hAnsi="Times New Roman" w:cs="Times New Roman"/>
          <w:sz w:val="16"/>
          <w:szCs w:val="16"/>
        </w:rPr>
        <w:t>График работы: понедельник – пятница с 8.00 до 16.00 (обеденный перерыв с 12.00 до 13.00).</w:t>
      </w:r>
    </w:p>
    <w:p w:rsidR="0078138C" w:rsidRPr="0078138C" w:rsidRDefault="0078138C" w:rsidP="0078138C">
      <w:pPr>
        <w:spacing w:after="0" w:line="240" w:lineRule="auto"/>
        <w:ind w:firstLine="709"/>
        <w:jc w:val="both"/>
        <w:outlineLvl w:val="1"/>
        <w:rPr>
          <w:rFonts w:ascii="Times New Roman" w:hAnsi="Times New Roman" w:cs="Times New Roman"/>
          <w:b/>
          <w:sz w:val="16"/>
          <w:szCs w:val="16"/>
        </w:rPr>
      </w:pPr>
      <w:r w:rsidRPr="0078138C">
        <w:rPr>
          <w:rFonts w:ascii="Times New Roman" w:hAnsi="Times New Roman" w:cs="Times New Roman"/>
          <w:sz w:val="16"/>
          <w:szCs w:val="16"/>
        </w:rPr>
        <w:t xml:space="preserve">Телефон: 8(39151) 96-3-36, адрес электронной почты: </w:t>
      </w:r>
      <w:r w:rsidRPr="0078138C">
        <w:rPr>
          <w:rFonts w:ascii="Times New Roman" w:hAnsi="Times New Roman" w:cs="Times New Roman"/>
          <w:sz w:val="16"/>
          <w:szCs w:val="16"/>
          <w:lang w:val="en-US"/>
        </w:rPr>
        <w:t>Lapshicha</w:t>
      </w:r>
      <w:r w:rsidRPr="0078138C">
        <w:rPr>
          <w:rFonts w:ascii="Times New Roman" w:hAnsi="Times New Roman" w:cs="Times New Roman"/>
          <w:sz w:val="16"/>
          <w:szCs w:val="16"/>
        </w:rPr>
        <w:t>13@</w:t>
      </w:r>
      <w:r w:rsidRPr="0078138C">
        <w:rPr>
          <w:rFonts w:ascii="Times New Roman" w:hAnsi="Times New Roman" w:cs="Times New Roman"/>
          <w:sz w:val="16"/>
          <w:szCs w:val="16"/>
          <w:lang w:val="en-US"/>
        </w:rPr>
        <w:t>mail</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w:t>
      </w:r>
    </w:p>
    <w:p w:rsidR="0078138C" w:rsidRPr="0078138C" w:rsidRDefault="0078138C" w:rsidP="0078138C">
      <w:pPr>
        <w:spacing w:after="0" w:line="240" w:lineRule="auto"/>
        <w:ind w:firstLine="709"/>
        <w:jc w:val="both"/>
        <w:outlineLvl w:val="1"/>
        <w:rPr>
          <w:rFonts w:ascii="Times New Roman" w:hAnsi="Times New Roman" w:cs="Times New Roman"/>
          <w:b/>
          <w:sz w:val="16"/>
          <w:szCs w:val="16"/>
        </w:rPr>
      </w:pPr>
      <w:r w:rsidRPr="0078138C">
        <w:rPr>
          <w:rFonts w:ascii="Times New Roman" w:hAnsi="Times New Roman" w:cs="Times New Roman"/>
          <w:sz w:val="16"/>
          <w:szCs w:val="16"/>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78138C">
        <w:rPr>
          <w:rFonts w:ascii="Times New Roman" w:hAnsi="Times New Roman" w:cs="Times New Roman"/>
          <w:sz w:val="16"/>
          <w:szCs w:val="16"/>
          <w:lang w:val="en-US"/>
        </w:rPr>
        <w:t>www</w:t>
      </w:r>
      <w:r w:rsidRPr="0078138C">
        <w:rPr>
          <w:rFonts w:ascii="Times New Roman" w:hAnsi="Times New Roman" w:cs="Times New Roman"/>
          <w:sz w:val="16"/>
          <w:szCs w:val="16"/>
        </w:rPr>
        <w:t>.24</w:t>
      </w:r>
      <w:r w:rsidRPr="0078138C">
        <w:rPr>
          <w:rFonts w:ascii="Times New Roman" w:hAnsi="Times New Roman" w:cs="Times New Roman"/>
          <w:sz w:val="16"/>
          <w:szCs w:val="16"/>
          <w:lang w:val="en-US"/>
        </w:rPr>
        <w:t>mfc</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 раздел «Центры и офисы».</w:t>
      </w:r>
    </w:p>
    <w:p w:rsidR="0078138C" w:rsidRPr="0078138C" w:rsidRDefault="0078138C" w:rsidP="0078138C">
      <w:pPr>
        <w:spacing w:after="0" w:line="240" w:lineRule="auto"/>
        <w:ind w:firstLine="708"/>
        <w:jc w:val="both"/>
        <w:rPr>
          <w:rFonts w:ascii="Times New Roman" w:hAnsi="Times New Roman" w:cs="Times New Roman"/>
          <w:sz w:val="16"/>
          <w:szCs w:val="16"/>
        </w:rPr>
      </w:pPr>
      <w:r w:rsidRPr="0078138C">
        <w:rPr>
          <w:rFonts w:ascii="Times New Roman" w:hAnsi="Times New Roman" w:cs="Times New Roman"/>
          <w:sz w:val="16"/>
          <w:szCs w:val="16"/>
        </w:rPr>
        <w:t xml:space="preserve">3. 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Pr="0078138C">
        <w:rPr>
          <w:rFonts w:ascii="Times New Roman" w:hAnsi="Times New Roman" w:cs="Times New Roman"/>
          <w:color w:val="000000"/>
          <w:sz w:val="16"/>
          <w:szCs w:val="16"/>
        </w:rPr>
        <w:t>администрации Лапшихинского сельсовета</w:t>
      </w:r>
      <w:r w:rsidRPr="0078138C">
        <w:rPr>
          <w:rFonts w:ascii="Times New Roman" w:hAnsi="Times New Roman" w:cs="Times New Roman"/>
          <w:b/>
          <w:color w:val="000000"/>
          <w:kern w:val="2"/>
          <w:sz w:val="16"/>
          <w:szCs w:val="16"/>
        </w:rPr>
        <w:t xml:space="preserve"> </w:t>
      </w:r>
      <w:r w:rsidRPr="0078138C">
        <w:rPr>
          <w:rFonts w:ascii="Times New Roman" w:hAnsi="Times New Roman" w:cs="Times New Roman"/>
          <w:color w:val="000000"/>
          <w:kern w:val="2"/>
          <w:sz w:val="16"/>
          <w:szCs w:val="16"/>
        </w:rPr>
        <w:t>Ачинского района Красноярского края</w:t>
      </w:r>
      <w:r w:rsidRPr="0078138C">
        <w:rPr>
          <w:rFonts w:ascii="Times New Roman" w:hAnsi="Times New Roman" w:cs="Times New Roman"/>
          <w:i/>
          <w:color w:val="000000"/>
          <w:sz w:val="16"/>
          <w:szCs w:val="16"/>
        </w:rPr>
        <w:t xml:space="preserve"> </w:t>
      </w:r>
      <w:r w:rsidRPr="0078138C">
        <w:rPr>
          <w:rFonts w:ascii="Times New Roman" w:hAnsi="Times New Roman" w:cs="Times New Roman"/>
          <w:sz w:val="16"/>
          <w:szCs w:val="16"/>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(далее — заявители).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В случае обращения заявителя или его представителя с запросом о предоставлении двух и более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78138C" w:rsidRPr="0078138C" w:rsidRDefault="0078138C" w:rsidP="0078138C">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3. Требования к порядку информирования</w:t>
      </w:r>
      <w:r w:rsidRPr="0078138C">
        <w:rPr>
          <w:rFonts w:ascii="Times New Roman" w:hAnsi="Times New Roman" w:cs="Times New Roman"/>
          <w:color w:val="000000"/>
          <w:kern w:val="2"/>
          <w:sz w:val="16"/>
          <w:szCs w:val="16"/>
        </w:rPr>
        <w:br/>
        <w:t>о предоставлении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 Информация по вопросам предоставления муниципальной услуги предоставляется: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при личном контакте с заявителем или его представителем;</w:t>
      </w:r>
    </w:p>
    <w:p w:rsidR="0078138C" w:rsidRPr="0078138C" w:rsidRDefault="0078138C" w:rsidP="0078138C">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r w:rsidRPr="0078138C">
        <w:rPr>
          <w:rFonts w:ascii="Times New Roman" w:hAnsi="Times New Roman" w:cs="Times New Roman"/>
          <w:color w:val="000000"/>
          <w:kern w:val="2"/>
          <w:sz w:val="16"/>
          <w:szCs w:val="16"/>
        </w:rPr>
        <w:t>2) р</w:t>
      </w:r>
      <w:r w:rsidRPr="0078138C">
        <w:rPr>
          <w:rFonts w:ascii="Times New Roman" w:hAnsi="Times New Roman" w:cs="Times New Roman"/>
          <w:sz w:val="16"/>
          <w:szCs w:val="16"/>
        </w:rPr>
        <w:t xml:space="preserve">егламент размещается на Интернет-сайте в сети Интернет на официальном сайте администрации Лапшихинского сельсовета </w:t>
      </w:r>
      <w:r w:rsidRPr="0078138C">
        <w:rPr>
          <w:rFonts w:ascii="Times New Roman" w:hAnsi="Times New Roman" w:cs="Times New Roman"/>
          <w:sz w:val="16"/>
          <w:szCs w:val="16"/>
          <w:lang w:val="en-US"/>
        </w:rPr>
        <w:t>http</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lapshiha</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 в федеральной государственной информационной системе «Портал государственных услуг» (</w:t>
      </w:r>
      <w:r w:rsidRPr="0078138C">
        <w:rPr>
          <w:rFonts w:ascii="Times New Roman" w:hAnsi="Times New Roman" w:cs="Times New Roman"/>
          <w:sz w:val="16"/>
          <w:szCs w:val="16"/>
          <w:lang w:val="en-US"/>
        </w:rPr>
        <w:t>gosuslugi</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78138C">
        <w:rPr>
          <w:rFonts w:ascii="Times New Roman" w:hAnsi="Times New Roman" w:cs="Times New Roman"/>
          <w:sz w:val="16"/>
          <w:szCs w:val="16"/>
          <w:lang w:val="en-US"/>
        </w:rPr>
        <w:t>gosuslugi</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krskstate</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8.,</w:t>
      </w:r>
      <w:r w:rsidRPr="0078138C">
        <w:rPr>
          <w:rFonts w:ascii="Times New Roman" w:hAnsi="Times New Roman" w:cs="Times New Roman"/>
          <w:color w:val="000000"/>
          <w:sz w:val="16"/>
          <w:szCs w:val="16"/>
        </w:rPr>
        <w:t xml:space="preserve"> Телефон: 8(39151) 96-3-36, адрес электронной почты: </w:t>
      </w:r>
      <w:r w:rsidRPr="0078138C">
        <w:rPr>
          <w:rFonts w:ascii="Times New Roman" w:hAnsi="Times New Roman" w:cs="Times New Roman"/>
          <w:color w:val="000000"/>
          <w:sz w:val="16"/>
          <w:szCs w:val="16"/>
          <w:lang w:val="en-US"/>
        </w:rPr>
        <w:t>Lapshicha</w:t>
      </w:r>
      <w:r w:rsidRPr="0078138C">
        <w:rPr>
          <w:rFonts w:ascii="Times New Roman" w:hAnsi="Times New Roman" w:cs="Times New Roman"/>
          <w:color w:val="000000"/>
          <w:sz w:val="16"/>
          <w:szCs w:val="16"/>
        </w:rPr>
        <w:t>13@</w:t>
      </w:r>
      <w:r w:rsidRPr="0078138C">
        <w:rPr>
          <w:rFonts w:ascii="Times New Roman" w:hAnsi="Times New Roman" w:cs="Times New Roman"/>
          <w:color w:val="000000"/>
          <w:sz w:val="16"/>
          <w:szCs w:val="16"/>
          <w:lang w:val="en-US"/>
        </w:rPr>
        <w:t>mail</w:t>
      </w:r>
      <w:r w:rsidRPr="0078138C">
        <w:rPr>
          <w:rFonts w:ascii="Times New Roman" w:hAnsi="Times New Roman" w:cs="Times New Roman"/>
          <w:color w:val="000000"/>
          <w:sz w:val="16"/>
          <w:szCs w:val="16"/>
        </w:rPr>
        <w:t>.</w:t>
      </w:r>
      <w:r w:rsidRPr="0078138C">
        <w:rPr>
          <w:rFonts w:ascii="Times New Roman" w:hAnsi="Times New Roman" w:cs="Times New Roman"/>
          <w:color w:val="000000"/>
          <w:sz w:val="16"/>
          <w:szCs w:val="16"/>
          <w:lang w:val="en-US"/>
        </w:rPr>
        <w:t>ru</w:t>
      </w:r>
      <w:r w:rsidRPr="0078138C">
        <w:rPr>
          <w:rFonts w:ascii="Times New Roman" w:hAnsi="Times New Roman" w:cs="Times New Roman"/>
          <w:color w:val="000000"/>
          <w:sz w:val="16"/>
          <w:szCs w:val="16"/>
        </w:rPr>
        <w:t xml:space="preserve">.  </w:t>
      </w:r>
    </w:p>
    <w:p w:rsidR="0078138C" w:rsidRPr="0078138C" w:rsidRDefault="0078138C" w:rsidP="0078138C">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r w:rsidRPr="0078138C">
        <w:rPr>
          <w:rFonts w:ascii="Times New Roman" w:hAnsi="Times New Roman" w:cs="Times New Roman"/>
          <w:color w:val="000000"/>
          <w:kern w:val="2"/>
          <w:sz w:val="16"/>
          <w:szCs w:val="16"/>
        </w:rPr>
        <w:t>3) письменно в случае письменного обращения заявителя или его представителя.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Информация о ходе предоставления муниципальной услуги предоставляется: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при личном контакте с заявителем или его представителем;</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с использованием телефонной связи, через официальный сайт администрации, по электронной почте администрации;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письменно в случае письменного обращения заявителя или его представителя.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о порядке предоставления муниципальной услуги и ходе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о перечне документов, необходимых для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о времени приема документов, необходимых для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о сроке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 об основаниях отказа в приеме документов, необходимых для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 об основаниях отказа в предоставлении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актуальность;</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своевременность;</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четкость и доступность в изложении информации;</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полнота информации;</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соответствие информации требованиям законодательства.</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78138C">
        <w:rPr>
          <w:rFonts w:ascii="Times New Roman" w:hAnsi="Times New Roman" w:cs="Times New Roman"/>
          <w:sz w:val="16"/>
          <w:szCs w:val="16"/>
        </w:rPr>
        <w:t>Телефон: 8(39151) 96-3-36</w:t>
      </w:r>
      <w:r w:rsidRPr="0078138C">
        <w:rPr>
          <w:rFonts w:ascii="Times New Roman" w:hAnsi="Times New Roman" w:cs="Times New Roman"/>
          <w:i/>
          <w:iCs/>
          <w:color w:val="000000"/>
          <w:kern w:val="2"/>
          <w:sz w:val="16"/>
          <w:szCs w:val="16"/>
        </w:rPr>
        <w:t>.</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Днем регистрации обращения является день его поступления в администрацию.</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78138C" w:rsidRPr="0078138C" w:rsidRDefault="0078138C" w:rsidP="0078138C">
      <w:pPr>
        <w:pStyle w:val="ConsPlusNormal"/>
        <w:widowControl/>
        <w:ind w:firstLine="709"/>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на официальном сайте администрации;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на Портале.</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16. На информационных стендах, расположенных в помещениях, занимаемых администрацией, размещается следующая информация: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о перечне документов, необходимых для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о времени приема документов, необходимых для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о сроке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 об основаниях отказа в приеме документов, необходимых для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 об основаниях отказа в предоставлении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 текст настоящего административного регламента.</w:t>
      </w:r>
    </w:p>
    <w:p w:rsidR="0078138C" w:rsidRPr="0078138C" w:rsidRDefault="0078138C" w:rsidP="007C717E">
      <w:pPr>
        <w:autoSpaceDE w:val="0"/>
        <w:autoSpaceDN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8138C" w:rsidRPr="0078138C" w:rsidRDefault="0078138C" w:rsidP="007C717E">
      <w:pPr>
        <w:keepNext/>
        <w:keepLines/>
        <w:autoSpaceDE w:val="0"/>
        <w:autoSpaceDN w:val="0"/>
        <w:spacing w:after="0" w:line="240" w:lineRule="auto"/>
        <w:jc w:val="center"/>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РАЗДЕЛ II. СТАНДАРТ ПРЕДОСТАВЛЕНИЯ</w:t>
      </w:r>
      <w:r w:rsidRPr="0078138C">
        <w:rPr>
          <w:rFonts w:ascii="Times New Roman" w:hAnsi="Times New Roman" w:cs="Times New Roman"/>
          <w:color w:val="000000"/>
          <w:kern w:val="2"/>
          <w:sz w:val="16"/>
          <w:szCs w:val="16"/>
        </w:rPr>
        <w:br/>
        <w:t>МУНИЦИПАЛЬНОЙ УСЛУГИ</w:t>
      </w:r>
    </w:p>
    <w:p w:rsidR="0078138C" w:rsidRPr="0078138C" w:rsidRDefault="0078138C" w:rsidP="007C717E">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4. Наименование муниципальной услуги</w:t>
      </w:r>
    </w:p>
    <w:p w:rsidR="0078138C" w:rsidRPr="0078138C" w:rsidRDefault="0078138C" w:rsidP="007C717E">
      <w:pPr>
        <w:autoSpaceDE w:val="0"/>
        <w:autoSpaceDN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18. Под муниципальной услугой в настоящем административном регламенте понимается </w:t>
      </w:r>
      <w:r w:rsidRPr="0078138C">
        <w:rPr>
          <w:rFonts w:ascii="Times New Roman" w:hAnsi="Times New Roman" w:cs="Times New Roman"/>
          <w:color w:val="000000"/>
          <w:sz w:val="16"/>
          <w:szCs w:val="16"/>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Pr="0078138C">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78138C">
        <w:rPr>
          <w:rFonts w:ascii="Times New Roman" w:hAnsi="Times New Roman" w:cs="Times New Roman"/>
          <w:i/>
          <w:color w:val="000000"/>
          <w:sz w:val="16"/>
          <w:szCs w:val="16"/>
        </w:rPr>
        <w:t xml:space="preserve"> </w:t>
      </w:r>
      <w:r w:rsidRPr="0078138C">
        <w:rPr>
          <w:rFonts w:ascii="Times New Roman" w:hAnsi="Times New Roman" w:cs="Times New Roman"/>
          <w:i/>
          <w:iCs/>
          <w:color w:val="000000"/>
          <w:kern w:val="2"/>
          <w:sz w:val="16"/>
          <w:szCs w:val="16"/>
        </w:rPr>
        <w:t xml:space="preserve"> </w:t>
      </w:r>
      <w:r w:rsidRPr="0078138C">
        <w:rPr>
          <w:rFonts w:ascii="Times New Roman" w:hAnsi="Times New Roman" w:cs="Times New Roman"/>
          <w:iCs/>
          <w:color w:val="000000"/>
          <w:kern w:val="2"/>
          <w:sz w:val="16"/>
          <w:szCs w:val="16"/>
        </w:rPr>
        <w:t xml:space="preserve">о местных налогах и сборах. </w:t>
      </w:r>
    </w:p>
    <w:p w:rsidR="0078138C" w:rsidRPr="0078138C" w:rsidRDefault="0078138C" w:rsidP="0078138C">
      <w:pPr>
        <w:autoSpaceDE w:val="0"/>
        <w:autoSpaceDN w:val="0"/>
        <w:adjustRightInd w:val="0"/>
        <w:spacing w:after="0" w:line="240" w:lineRule="auto"/>
        <w:ind w:firstLine="708"/>
        <w:jc w:val="both"/>
        <w:rPr>
          <w:rFonts w:ascii="Times New Roman" w:hAnsi="Times New Roman" w:cs="Times New Roman"/>
          <w:color w:val="000000"/>
          <w:kern w:val="2"/>
          <w:sz w:val="16"/>
          <w:szCs w:val="16"/>
        </w:rPr>
      </w:pPr>
    </w:p>
    <w:p w:rsidR="0078138C" w:rsidRPr="0078138C" w:rsidRDefault="0078138C" w:rsidP="0078138C">
      <w:pPr>
        <w:autoSpaceDE w:val="0"/>
        <w:autoSpaceDN w:val="0"/>
        <w:adjustRightInd w:val="0"/>
        <w:spacing w:after="0" w:line="240" w:lineRule="auto"/>
        <w:ind w:firstLine="708"/>
        <w:jc w:val="both"/>
        <w:rPr>
          <w:rFonts w:ascii="Times New Roman" w:hAnsi="Times New Roman" w:cs="Times New Roman"/>
          <w:color w:val="000000"/>
          <w:kern w:val="2"/>
          <w:sz w:val="16"/>
          <w:szCs w:val="16"/>
        </w:rPr>
      </w:pPr>
    </w:p>
    <w:p w:rsidR="0078138C" w:rsidRPr="0078138C" w:rsidRDefault="0078138C" w:rsidP="0078138C">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Глава 5. Наименование органа местного самоуправления,</w:t>
      </w:r>
    </w:p>
    <w:p w:rsidR="0078138C" w:rsidRPr="0078138C" w:rsidRDefault="0078138C" w:rsidP="007C717E">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 предоставляющего муниципальную услугу</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sz w:val="16"/>
          <w:szCs w:val="16"/>
        </w:rPr>
      </w:pPr>
      <w:r w:rsidRPr="0078138C">
        <w:rPr>
          <w:rFonts w:ascii="Times New Roman" w:hAnsi="Times New Roman" w:cs="Times New Roman"/>
          <w:color w:val="000000"/>
          <w:kern w:val="2"/>
          <w:sz w:val="16"/>
          <w:szCs w:val="16"/>
        </w:rPr>
        <w:t>19. Предоставление муниципальной услуги осуществляет администрация.</w:t>
      </w:r>
    </w:p>
    <w:p w:rsidR="0078138C" w:rsidRPr="0078138C" w:rsidRDefault="0078138C" w:rsidP="007C717E">
      <w:pPr>
        <w:autoSpaceDE w:val="0"/>
        <w:autoSpaceDN w:val="0"/>
        <w:spacing w:after="0" w:line="240" w:lineRule="auto"/>
        <w:jc w:val="both"/>
        <w:rPr>
          <w:rFonts w:ascii="Times New Roman" w:hAnsi="Times New Roman" w:cs="Times New Roman"/>
          <w:color w:val="000000"/>
          <w:kern w:val="2"/>
          <w:sz w:val="16"/>
          <w:szCs w:val="16"/>
        </w:rPr>
      </w:pPr>
      <w:r w:rsidRPr="0078138C">
        <w:rPr>
          <w:rFonts w:ascii="Times New Roman" w:eastAsia="Times New Roman" w:hAnsi="Times New Roman" w:cs="Times New Roman"/>
          <w:color w:val="000000"/>
          <w:kern w:val="2"/>
          <w:sz w:val="16"/>
          <w:szCs w:val="16"/>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администрация Лапшихинского сельсовета Ачинского района Красноярского края</w:t>
      </w:r>
    </w:p>
    <w:p w:rsidR="0078138C" w:rsidRPr="0078138C" w:rsidRDefault="0078138C" w:rsidP="007C717E">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6. Описание результата предоставления</w:t>
      </w:r>
      <w:r w:rsidRPr="0078138C">
        <w:rPr>
          <w:rFonts w:ascii="Times New Roman" w:hAnsi="Times New Roman" w:cs="Times New Roman"/>
          <w:color w:val="000000"/>
          <w:kern w:val="2"/>
          <w:sz w:val="16"/>
          <w:szCs w:val="16"/>
        </w:rPr>
        <w:br/>
        <w:t>муниципальной услуги</w:t>
      </w:r>
    </w:p>
    <w:p w:rsidR="0078138C" w:rsidRPr="0078138C" w:rsidRDefault="0078138C" w:rsidP="007C717E">
      <w:pPr>
        <w:spacing w:after="0" w:line="240" w:lineRule="auto"/>
        <w:jc w:val="both"/>
        <w:rPr>
          <w:rFonts w:ascii="Times New Roman" w:hAnsi="Times New Roman" w:cs="Times New Roman"/>
          <w:sz w:val="16"/>
          <w:szCs w:val="16"/>
        </w:rPr>
      </w:pPr>
      <w:r w:rsidRPr="0078138C">
        <w:rPr>
          <w:rFonts w:ascii="Times New Roman" w:hAnsi="Times New Roman" w:cs="Times New Roman"/>
          <w:color w:val="000000"/>
          <w:kern w:val="2"/>
          <w:sz w:val="16"/>
          <w:szCs w:val="16"/>
        </w:rPr>
        <w:t xml:space="preserve">21. Результатом предоставления муниципальной услуги является </w:t>
      </w:r>
      <w:r w:rsidRPr="0078138C">
        <w:rPr>
          <w:rFonts w:ascii="Times New Roman" w:hAnsi="Times New Roman" w:cs="Times New Roman"/>
          <w:sz w:val="16"/>
          <w:szCs w:val="16"/>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r w:rsidRPr="0078138C">
        <w:rPr>
          <w:rFonts w:ascii="Times New Roman" w:hAnsi="Times New Roman" w:cs="Times New Roman"/>
          <w:i/>
          <w:iCs/>
          <w:color w:val="000000"/>
          <w:kern w:val="2"/>
          <w:sz w:val="16"/>
          <w:szCs w:val="16"/>
        </w:rPr>
        <w:t xml:space="preserve"> </w:t>
      </w:r>
      <w:r w:rsidRPr="0078138C">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78138C">
        <w:rPr>
          <w:rFonts w:ascii="Times New Roman" w:hAnsi="Times New Roman" w:cs="Times New Roman"/>
          <w:sz w:val="16"/>
          <w:szCs w:val="16"/>
        </w:rPr>
        <w:t xml:space="preserve"> о местных налогах и сборах;</w:t>
      </w:r>
    </w:p>
    <w:p w:rsidR="0078138C" w:rsidRPr="0078138C" w:rsidRDefault="0078138C" w:rsidP="007C717E">
      <w:pPr>
        <w:spacing w:after="0" w:line="240" w:lineRule="auto"/>
        <w:rPr>
          <w:rFonts w:ascii="Times New Roman" w:hAnsi="Times New Roman" w:cs="Times New Roman"/>
          <w:sz w:val="16"/>
          <w:szCs w:val="16"/>
        </w:rPr>
      </w:pPr>
      <w:r w:rsidRPr="0078138C">
        <w:rPr>
          <w:rFonts w:ascii="Times New Roman" w:hAnsi="Times New Roman" w:cs="Times New Roman"/>
          <w:sz w:val="16"/>
          <w:szCs w:val="16"/>
        </w:rPr>
        <w:t>— мотивированный отказ.</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7. Срок предоставления муниципальной услуги,</w:t>
      </w:r>
      <w:r w:rsidRPr="0078138C">
        <w:rPr>
          <w:rFonts w:ascii="Times New Roman" w:hAnsi="Times New Roman" w:cs="Times New Roman"/>
          <w:color w:val="000000"/>
          <w:kern w:val="2"/>
          <w:sz w:val="16"/>
          <w:szCs w:val="16"/>
        </w:rPr>
        <w:br/>
        <w:t>срок выдачи документов, являющихся результатом</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предоставления муниципальной услуги</w:t>
      </w:r>
    </w:p>
    <w:p w:rsidR="0078138C" w:rsidRPr="0078138C" w:rsidRDefault="0078138C" w:rsidP="007C717E">
      <w:pPr>
        <w:keepNext/>
        <w:keepLines/>
        <w:autoSpaceDE w:val="0"/>
        <w:autoSpaceDN w:val="0"/>
        <w:adjustRightInd w:val="0"/>
        <w:spacing w:after="0" w:line="240" w:lineRule="auto"/>
        <w:jc w:val="center"/>
        <w:rPr>
          <w:rFonts w:ascii="Times New Roman" w:hAnsi="Times New Roman" w:cs="Times New Roman"/>
          <w:color w:val="000000"/>
          <w:kern w:val="2"/>
          <w:sz w:val="16"/>
          <w:szCs w:val="16"/>
        </w:rPr>
      </w:pP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sz w:val="16"/>
          <w:szCs w:val="16"/>
        </w:rPr>
      </w:pPr>
      <w:r w:rsidRPr="0078138C">
        <w:rPr>
          <w:rFonts w:ascii="Times New Roman" w:hAnsi="Times New Roman" w:cs="Times New Roman"/>
          <w:color w:val="000000"/>
          <w:kern w:val="2"/>
          <w:sz w:val="16"/>
          <w:szCs w:val="16"/>
        </w:rPr>
        <w:t xml:space="preserve">22. Муниципальная услуга предоставляется в течение 10 рабочих дней </w:t>
      </w:r>
      <w:r w:rsidRPr="0078138C">
        <w:rPr>
          <w:rFonts w:ascii="Times New Roman" w:hAnsi="Times New Roman" w:cs="Times New Roman"/>
          <w:color w:val="000000"/>
          <w:sz w:val="16"/>
          <w:szCs w:val="16"/>
        </w:rPr>
        <w:t xml:space="preserve">со дня представления заявления о предоставлении муниципальной услуги в администрацию. </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sz w:val="16"/>
          <w:szCs w:val="16"/>
        </w:rPr>
      </w:pPr>
      <w:r w:rsidRPr="0078138C">
        <w:rPr>
          <w:rFonts w:ascii="Times New Roman" w:eastAsia="Times New Roman" w:hAnsi="Times New Roman" w:cs="Times New Roman"/>
          <w:color w:val="000000"/>
          <w:kern w:val="2"/>
          <w:sz w:val="16"/>
          <w:szCs w:val="16"/>
        </w:rPr>
        <w:t>23. Письменное разъяснение</w:t>
      </w:r>
      <w:r w:rsidRPr="0078138C">
        <w:rPr>
          <w:rFonts w:ascii="Times New Roman" w:hAnsi="Times New Roman" w:cs="Times New Roman"/>
          <w:color w:val="000000"/>
          <w:sz w:val="16"/>
          <w:szCs w:val="16"/>
        </w:rPr>
        <w:t xml:space="preserve"> </w:t>
      </w:r>
      <w:r w:rsidRPr="0078138C">
        <w:rPr>
          <w:rFonts w:ascii="Times New Roman" w:eastAsia="Times New Roman" w:hAnsi="Times New Roman" w:cs="Times New Roman"/>
          <w:color w:val="000000"/>
          <w:kern w:val="2"/>
          <w:sz w:val="16"/>
          <w:szCs w:val="16"/>
        </w:rPr>
        <w:t xml:space="preserve">направляется (выдается) заявителю или его представителю </w:t>
      </w:r>
      <w:r w:rsidRPr="0078138C">
        <w:rPr>
          <w:rFonts w:ascii="Times New Roman" w:hAnsi="Times New Roman" w:cs="Times New Roman"/>
          <w:color w:val="000000"/>
          <w:sz w:val="16"/>
          <w:szCs w:val="16"/>
        </w:rPr>
        <w:t>не позднее чем через три рабочих дня со дня принятия соответствующего решения.</w:t>
      </w:r>
    </w:p>
    <w:p w:rsidR="0078138C" w:rsidRPr="007C717E" w:rsidRDefault="0078138C" w:rsidP="007C717E">
      <w:pPr>
        <w:autoSpaceDE w:val="0"/>
        <w:autoSpaceDN w:val="0"/>
        <w:adjustRightInd w:val="0"/>
        <w:spacing w:after="0" w:line="240" w:lineRule="auto"/>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8. Нормативные правовые акты, регулирующие</w:t>
      </w:r>
      <w:r w:rsidRPr="0078138C">
        <w:rPr>
          <w:rFonts w:ascii="Times New Roman" w:hAnsi="Times New Roman" w:cs="Times New Roman"/>
          <w:color w:val="000000"/>
          <w:kern w:val="2"/>
          <w:sz w:val="16"/>
          <w:szCs w:val="16"/>
        </w:rPr>
        <w:br/>
        <w:t>предоставление муниципальной услуги</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9. Исчерпывающий перечень документов, необходимых</w:t>
      </w:r>
      <w:r w:rsidRPr="0078138C">
        <w:rPr>
          <w:rFonts w:ascii="Times New Roman" w:hAnsi="Times New Roman" w:cs="Times New Roman"/>
          <w:color w:val="000000"/>
          <w:kern w:val="2"/>
          <w:sz w:val="16"/>
          <w:szCs w:val="16"/>
        </w:rPr>
        <w:br/>
        <w:t>в соответствии с нормативными правовыми актами для предоставления муниципальной услуги и услуг, которые являются необходимыми</w:t>
      </w:r>
      <w:r w:rsidRPr="0078138C">
        <w:rPr>
          <w:rFonts w:ascii="Times New Roman" w:hAnsi="Times New Roman" w:cs="Times New Roman"/>
          <w:color w:val="000000"/>
          <w:kern w:val="2"/>
          <w:sz w:val="16"/>
          <w:szCs w:val="16"/>
        </w:rPr>
        <w:br/>
        <w:t>и обязательными для предоставления муниципальной услуги,</w:t>
      </w:r>
      <w:r w:rsidRPr="0078138C">
        <w:rPr>
          <w:rFonts w:ascii="Times New Roman" w:hAnsi="Times New Roman" w:cs="Times New Roman"/>
          <w:color w:val="000000"/>
          <w:kern w:val="2"/>
          <w:sz w:val="16"/>
          <w:szCs w:val="16"/>
        </w:rPr>
        <w:br/>
        <w:t xml:space="preserve">подлежащих представлению заявителем или его представителя, </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способы их получения заявителем или его представителем,</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в том числе в электронной форме, порядок их представления</w:t>
      </w:r>
    </w:p>
    <w:p w:rsidR="0078138C" w:rsidRPr="0078138C" w:rsidRDefault="0078138C" w:rsidP="007C717E">
      <w:pPr>
        <w:autoSpaceDE w:val="0"/>
        <w:autoSpaceDN w:val="0"/>
        <w:adjustRightInd w:val="0"/>
        <w:spacing w:after="0" w:line="240" w:lineRule="auto"/>
        <w:jc w:val="both"/>
        <w:rPr>
          <w:rFonts w:ascii="Times New Roman" w:hAnsi="Times New Roman" w:cs="Times New Roman"/>
          <w:i/>
          <w:color w:val="000000"/>
          <w:sz w:val="16"/>
          <w:szCs w:val="16"/>
        </w:rPr>
      </w:pPr>
      <w:r w:rsidRPr="0078138C">
        <w:rPr>
          <w:rFonts w:ascii="Times New Roman" w:hAnsi="Times New Roman" w:cs="Times New Roman"/>
          <w:color w:val="000000"/>
          <w:kern w:val="2"/>
          <w:sz w:val="16"/>
          <w:szCs w:val="16"/>
        </w:rPr>
        <w:t>25. С целью получения письменного разъяснения заявитель или его представитель подает в администрацию заявление о предоставлении муниципальной услуги по даче</w:t>
      </w:r>
      <w:r w:rsidRPr="0078138C">
        <w:rPr>
          <w:rFonts w:ascii="Times New Roman" w:hAnsi="Times New Roman" w:cs="Times New Roman"/>
          <w:color w:val="000000"/>
          <w:sz w:val="16"/>
          <w:szCs w:val="16"/>
        </w:rPr>
        <w:t xml:space="preserve"> письменных разъяснений по вопросам применения муниципальных нормативных правовых актов </w:t>
      </w:r>
      <w:r w:rsidRPr="0078138C">
        <w:rPr>
          <w:rFonts w:ascii="Times New Roman" w:hAnsi="Times New Roman" w:cs="Times New Roman"/>
          <w:i/>
          <w:color w:val="000000"/>
          <w:sz w:val="16"/>
          <w:szCs w:val="16"/>
        </w:rPr>
        <w:t xml:space="preserve">   </w:t>
      </w:r>
      <w:r w:rsidRPr="0078138C">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78138C">
        <w:rPr>
          <w:rFonts w:ascii="Times New Roman" w:hAnsi="Times New Roman" w:cs="Times New Roman"/>
          <w:i/>
          <w:color w:val="000000"/>
          <w:sz w:val="16"/>
          <w:szCs w:val="16"/>
        </w:rPr>
        <w:t xml:space="preserve"> </w:t>
      </w:r>
      <w:r w:rsidRPr="0078138C">
        <w:rPr>
          <w:rFonts w:ascii="Times New Roman" w:hAnsi="Times New Roman" w:cs="Times New Roman"/>
          <w:iCs/>
          <w:color w:val="000000"/>
          <w:kern w:val="2"/>
          <w:sz w:val="16"/>
          <w:szCs w:val="16"/>
        </w:rPr>
        <w:t>о местных налогах и сборах</w:t>
      </w:r>
      <w:r w:rsidRPr="0078138C">
        <w:rPr>
          <w:rFonts w:ascii="Times New Roman" w:hAnsi="Times New Roman" w:cs="Times New Roman"/>
          <w:i/>
          <w:iCs/>
          <w:color w:val="000000"/>
          <w:kern w:val="2"/>
          <w:sz w:val="16"/>
          <w:szCs w:val="16"/>
        </w:rPr>
        <w:t xml:space="preserve"> </w:t>
      </w:r>
      <w:r w:rsidRPr="0078138C">
        <w:rPr>
          <w:rFonts w:ascii="Times New Roman" w:hAnsi="Times New Roman" w:cs="Times New Roman"/>
          <w:color w:val="000000"/>
          <w:kern w:val="2"/>
          <w:sz w:val="16"/>
          <w:szCs w:val="16"/>
        </w:rPr>
        <w:t>в свободной форме или по форме согласно приложению к настоящему административному регламенту.</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26. В случае подачи документов представителем заявителя к заявлению прилагаются следующие документы:</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копию документа, удостоверяющего личность представителя заявителя;</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доверенность или иной документ, удостоверяющий полномочия представителя заявителя;</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27.</w:t>
      </w:r>
      <w:r w:rsidRPr="0078138C">
        <w:rPr>
          <w:rFonts w:ascii="Times New Roman" w:hAnsi="Times New Roman" w:cs="Times New Roman"/>
          <w:color w:val="000000"/>
          <w:sz w:val="16"/>
          <w:szCs w:val="16"/>
        </w:rPr>
        <w:t xml:space="preserve"> </w:t>
      </w:r>
      <w:r w:rsidRPr="0078138C">
        <w:rPr>
          <w:rFonts w:ascii="Times New Roman" w:hAnsi="Times New Roman" w:cs="Times New Roman"/>
          <w:color w:val="000000"/>
          <w:kern w:val="2"/>
          <w:sz w:val="16"/>
          <w:szCs w:val="16"/>
        </w:rPr>
        <w:t>Для получения документа, указанного в подпункте 2 пункта 24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28. Заявитель или его представитель представляет (направляет) заявление и документы, указанные в пункте 24 настоящего административного регламента, одним из следующих способов:</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путем личного обращения в администрацию;</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через личный кабинет на Портале;</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путем направления на официальный адрес электронной почты администрации.</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через МФЦ</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78138C">
        <w:rPr>
          <w:rFonts w:ascii="Times New Roman" w:hAnsi="Times New Roman" w:cs="Times New Roman"/>
          <w:color w:val="000000"/>
          <w:kern w:val="2"/>
          <w:sz w:val="16"/>
          <w:szCs w:val="16"/>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78138C">
        <w:rPr>
          <w:rFonts w:ascii="Times New Roman" w:hAnsi="Times New Roman" w:cs="Times New Roman"/>
          <w:color w:val="000000"/>
          <w:kern w:val="2"/>
          <w:sz w:val="16"/>
          <w:szCs w:val="16"/>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31. Требования к документам, представляемым заявителем или его представителем:</w:t>
      </w:r>
    </w:p>
    <w:p w:rsidR="0078138C" w:rsidRPr="0078138C" w:rsidRDefault="0078138C" w:rsidP="007C717E">
      <w:pPr>
        <w:autoSpaceDE w:val="0"/>
        <w:autoSpaceDN w:val="0"/>
        <w:adjustRightInd w:val="0"/>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65 настоящего административного регламента);</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тексты документов должны быть написаны разборчиво;</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документы не должны иметь подчисток, приписок, зачеркнутых слов и не оговоренных в них исправлений;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документы не должны быть исполнены карандашом;</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5) документы не должны иметь повреждений, наличие которых не позволяет однозначно истолковать их содержание;</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 в заявлении должны быть указаны: фамилия, имя, отчество (при наличии), место жительства, почтовый адрес и адрес электронной почты (при наличии) заявителя.</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10. Исчерпывающий перечень документов, необходимых</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в соответствии с нормативными правовыми актами для предоставления</w:t>
      </w:r>
      <w:r w:rsidRPr="0078138C">
        <w:rPr>
          <w:rFonts w:ascii="Times New Roman" w:hAnsi="Times New Roman" w:cs="Times New Roman"/>
          <w:color w:val="000000"/>
          <w:kern w:val="2"/>
          <w:sz w:val="16"/>
          <w:szCs w:val="16"/>
        </w:rPr>
        <w:br/>
        <w:t>муниципальной услуги, которые находятся в распоряжении</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государственных органов, органов местного самоуправления</w:t>
      </w:r>
      <w:r w:rsidRPr="0078138C">
        <w:rPr>
          <w:rFonts w:ascii="Times New Roman" w:hAnsi="Times New Roman" w:cs="Times New Roman"/>
          <w:color w:val="000000"/>
          <w:kern w:val="2"/>
          <w:sz w:val="16"/>
          <w:szCs w:val="16"/>
        </w:rPr>
        <w:br/>
        <w:t>и иных органов, участвующих в предоставлении муниципальной</w:t>
      </w:r>
      <w:r w:rsidRPr="0078138C">
        <w:rPr>
          <w:rFonts w:ascii="Times New Roman" w:hAnsi="Times New Roman" w:cs="Times New Roman"/>
          <w:color w:val="000000"/>
          <w:kern w:val="2"/>
          <w:sz w:val="16"/>
          <w:szCs w:val="16"/>
        </w:rPr>
        <w:br/>
        <w:t>услуги, и которые заявитель или его представитель вправе представить,</w:t>
      </w:r>
      <w:r w:rsidRPr="0078138C">
        <w:rPr>
          <w:rFonts w:ascii="Times New Roman" w:hAnsi="Times New Roman" w:cs="Times New Roman"/>
          <w:color w:val="000000"/>
          <w:kern w:val="2"/>
          <w:sz w:val="16"/>
          <w:szCs w:val="16"/>
        </w:rPr>
        <w:br/>
        <w:t>а также способы их получения заявителями или их представителями,</w:t>
      </w:r>
      <w:r w:rsidRPr="0078138C">
        <w:rPr>
          <w:rFonts w:ascii="Times New Roman" w:hAnsi="Times New Roman" w:cs="Times New Roman"/>
          <w:color w:val="000000"/>
          <w:kern w:val="2"/>
          <w:sz w:val="16"/>
          <w:szCs w:val="16"/>
        </w:rPr>
        <w:br/>
        <w:t>в том числе в электронной форме, порядок их представления</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78138C" w:rsidRPr="0078138C" w:rsidRDefault="0078138C" w:rsidP="0078138C">
      <w:pPr>
        <w:keepNext/>
        <w:autoSpaceDE w:val="0"/>
        <w:autoSpaceDN w:val="0"/>
        <w:adjustRightInd w:val="0"/>
        <w:spacing w:after="0" w:line="240" w:lineRule="auto"/>
        <w:jc w:val="center"/>
        <w:rPr>
          <w:rFonts w:ascii="Times New Roman" w:hAnsi="Times New Roman" w:cs="Times New Roman"/>
          <w:color w:val="000000"/>
          <w:sz w:val="16"/>
          <w:szCs w:val="16"/>
        </w:rPr>
      </w:pPr>
      <w:r w:rsidRPr="0078138C">
        <w:rPr>
          <w:rFonts w:ascii="Times New Roman" w:eastAsia="Times New Roman" w:hAnsi="Times New Roman" w:cs="Times New Roman"/>
          <w:color w:val="000000"/>
          <w:kern w:val="2"/>
          <w:sz w:val="16"/>
          <w:szCs w:val="16"/>
        </w:rPr>
        <w:t xml:space="preserve">Глава 11. </w:t>
      </w:r>
      <w:r w:rsidRPr="0078138C">
        <w:rPr>
          <w:rFonts w:ascii="Times New Roman" w:hAnsi="Times New Roman" w:cs="Times New Roman"/>
          <w:color w:val="000000"/>
          <w:sz w:val="16"/>
          <w:szCs w:val="16"/>
        </w:rPr>
        <w:t>Запрет требовать от заявителя</w:t>
      </w:r>
      <w:r w:rsidRPr="0078138C">
        <w:rPr>
          <w:rFonts w:ascii="Times New Roman" w:hAnsi="Times New Roman" w:cs="Times New Roman"/>
          <w:color w:val="000000"/>
          <w:sz w:val="16"/>
          <w:szCs w:val="16"/>
        </w:rPr>
        <w:br/>
        <w:t>представления документов и информации</w:t>
      </w:r>
    </w:p>
    <w:p w:rsidR="0078138C" w:rsidRPr="0078138C" w:rsidRDefault="0078138C" w:rsidP="0078138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78138C">
        <w:rPr>
          <w:rFonts w:ascii="Times New Roman" w:eastAsia="Times New Roman" w:hAnsi="Times New Roman" w:cs="Times New Roman"/>
          <w:color w:val="000000"/>
          <w:kern w:val="2"/>
          <w:sz w:val="16"/>
          <w:szCs w:val="16"/>
        </w:rPr>
        <w:t>33. Администрация при предоставлении муниципальной услуги не вправе требовать от заявителей или их представителей:</w:t>
      </w:r>
    </w:p>
    <w:p w:rsidR="0078138C" w:rsidRPr="0078138C" w:rsidRDefault="0078138C" w:rsidP="0078138C">
      <w:pPr>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78138C">
        <w:rPr>
          <w:rFonts w:ascii="Times New Roman" w:eastAsia="Times New Roman" w:hAnsi="Times New Roman" w:cs="Times New Roman"/>
          <w:color w:val="000000"/>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78138C">
        <w:rPr>
          <w:rFonts w:ascii="Times New Roman" w:eastAsia="Times New Roman" w:hAnsi="Times New Roman" w:cs="Times New Roman"/>
          <w:color w:val="000000"/>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8138C">
        <w:rPr>
          <w:rFonts w:ascii="Times New Roman" w:eastAsia="Times New Roman" w:hAnsi="Times New Roman" w:cs="Times New Roman"/>
          <w:color w:val="000000"/>
          <w:kern w:val="2"/>
          <w:sz w:val="16"/>
          <w:szCs w:val="16"/>
        </w:rPr>
        <w:noBreakHyphen/>
        <w:t xml:space="preserve">ФЗ «Об организации предоставления государственных и муниципальных услуг» перечень документов; </w:t>
      </w:r>
    </w:p>
    <w:p w:rsidR="0078138C" w:rsidRPr="007C717E" w:rsidRDefault="0078138C" w:rsidP="007C717E">
      <w:pPr>
        <w:autoSpaceDE w:val="0"/>
        <w:autoSpaceDN w:val="0"/>
        <w:adjustRightInd w:val="0"/>
        <w:spacing w:after="0" w:line="240" w:lineRule="auto"/>
        <w:ind w:firstLine="709"/>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78138C">
        <w:rPr>
          <w:rFonts w:ascii="Times New Roman" w:eastAsia="Times New Roman" w:hAnsi="Times New Roman" w:cs="Times New Roman"/>
          <w:color w:val="000000"/>
          <w:kern w:val="2"/>
          <w:sz w:val="16"/>
          <w:szCs w:val="16"/>
        </w:rPr>
        <w:t xml:space="preserve">от 27 июля 2010 года № 210-ФЗ «Об организации предоставления государственных и муниципальных услуг». </w:t>
      </w:r>
    </w:p>
    <w:p w:rsidR="0078138C" w:rsidRPr="0078138C" w:rsidRDefault="0078138C" w:rsidP="007C717E">
      <w:pPr>
        <w:autoSpaceDE w:val="0"/>
        <w:autoSpaceDN w:val="0"/>
        <w:adjustRightInd w:val="0"/>
        <w:spacing w:after="0" w:line="240" w:lineRule="auto"/>
        <w:jc w:val="center"/>
        <w:outlineLvl w:val="0"/>
        <w:rPr>
          <w:rFonts w:ascii="Times New Roman" w:hAnsi="Times New Roman" w:cs="Times New Roman"/>
          <w:color w:val="000000"/>
          <w:sz w:val="16"/>
          <w:szCs w:val="16"/>
        </w:rPr>
      </w:pPr>
      <w:r w:rsidRPr="0078138C">
        <w:rPr>
          <w:rFonts w:ascii="Times New Roman" w:hAnsi="Times New Roman" w:cs="Times New Roman"/>
          <w:color w:val="000000"/>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34. Основаниями для отказа в приеме документов являются:</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1) непредставление заявителем или его представителем документов, указанных в пункте 23, 24 настоящего административного регламента;</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2)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8138C" w:rsidRPr="0078138C" w:rsidRDefault="0078138C" w:rsidP="0078138C">
      <w:pPr>
        <w:autoSpaceDE w:val="0"/>
        <w:autoSpaceDN w:val="0"/>
        <w:adjustRightInd w:val="0"/>
        <w:spacing w:after="0" w:line="240" w:lineRule="auto"/>
        <w:ind w:firstLine="539"/>
        <w:jc w:val="both"/>
        <w:rPr>
          <w:rFonts w:ascii="Times New Roman" w:hAnsi="Times New Roman" w:cs="Times New Roman"/>
          <w:color w:val="000000"/>
          <w:kern w:val="2"/>
          <w:sz w:val="16"/>
          <w:szCs w:val="16"/>
        </w:rPr>
      </w:pPr>
      <w:r w:rsidRPr="0078138C">
        <w:rPr>
          <w:rFonts w:ascii="Times New Roman" w:hAnsi="Times New Roman" w:cs="Times New Roman"/>
          <w:color w:val="000000"/>
          <w:sz w:val="16"/>
          <w:szCs w:val="16"/>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78138C">
        <w:rPr>
          <w:rFonts w:ascii="Times New Roman" w:hAnsi="Times New Roman" w:cs="Times New Roman"/>
          <w:color w:val="000000"/>
          <w:kern w:val="2"/>
          <w:sz w:val="16"/>
          <w:szCs w:val="16"/>
        </w:rPr>
        <w:t xml:space="preserve">или его представителя </w:t>
      </w:r>
      <w:r w:rsidRPr="0078138C">
        <w:rPr>
          <w:rFonts w:ascii="Times New Roman" w:hAnsi="Times New Roman" w:cs="Times New Roman"/>
          <w:color w:val="000000"/>
          <w:sz w:val="16"/>
          <w:szCs w:val="16"/>
        </w:rPr>
        <w:t>в порядке, предусмотренном пунктами 80 и 81 настоящего административного регламента.</w:t>
      </w:r>
    </w:p>
    <w:p w:rsidR="0078138C" w:rsidRPr="0078138C" w:rsidRDefault="0078138C" w:rsidP="0078138C">
      <w:pPr>
        <w:autoSpaceDE w:val="0"/>
        <w:autoSpaceDN w:val="0"/>
        <w:adjustRightInd w:val="0"/>
        <w:spacing w:after="0" w:line="240" w:lineRule="auto"/>
        <w:ind w:firstLine="539"/>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 xml:space="preserve">36. Отказ в приеме документов не препятствует повторному обращению заявителя </w:t>
      </w:r>
      <w:r w:rsidRPr="0078138C">
        <w:rPr>
          <w:rFonts w:ascii="Times New Roman" w:hAnsi="Times New Roman" w:cs="Times New Roman"/>
          <w:color w:val="000000"/>
          <w:kern w:val="2"/>
          <w:sz w:val="16"/>
          <w:szCs w:val="16"/>
        </w:rPr>
        <w:t xml:space="preserve">или его представителя  </w:t>
      </w:r>
      <w:r w:rsidRPr="0078138C">
        <w:rPr>
          <w:rFonts w:ascii="Times New Roman" w:hAnsi="Times New Roman" w:cs="Times New Roman"/>
          <w:color w:val="000000"/>
          <w:sz w:val="16"/>
          <w:szCs w:val="16"/>
        </w:rPr>
        <w:t xml:space="preserve">за предоставлением муниципальной услуги и может быть обжалован заявителем </w:t>
      </w:r>
      <w:r w:rsidRPr="0078138C">
        <w:rPr>
          <w:rFonts w:ascii="Times New Roman" w:hAnsi="Times New Roman" w:cs="Times New Roman"/>
          <w:color w:val="000000"/>
          <w:kern w:val="2"/>
          <w:sz w:val="16"/>
          <w:szCs w:val="16"/>
        </w:rPr>
        <w:t xml:space="preserve">или его представителем </w:t>
      </w:r>
      <w:r w:rsidRPr="0078138C">
        <w:rPr>
          <w:rFonts w:ascii="Times New Roman" w:hAnsi="Times New Roman" w:cs="Times New Roman"/>
          <w:color w:val="000000"/>
          <w:sz w:val="16"/>
          <w:szCs w:val="16"/>
        </w:rPr>
        <w:t>в порядке, установленном действующим законодательством.</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sz w:val="16"/>
          <w:szCs w:val="16"/>
        </w:rPr>
      </w:pP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13. Исчерпывающий перечень оснований для приостановления</w:t>
      </w:r>
    </w:p>
    <w:p w:rsidR="0078138C" w:rsidRPr="0078138C" w:rsidRDefault="0078138C" w:rsidP="007C717E">
      <w:pPr>
        <w:keepNext/>
        <w:keepLines/>
        <w:autoSpaceDE w:val="0"/>
        <w:autoSpaceDN w:val="0"/>
        <w:adjustRightInd w:val="0"/>
        <w:spacing w:after="0" w:line="240" w:lineRule="auto"/>
        <w:jc w:val="center"/>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или отказа в предоставлении муниципальной услуги</w:t>
      </w:r>
    </w:p>
    <w:p w:rsidR="0078138C" w:rsidRPr="0078138C" w:rsidRDefault="0078138C" w:rsidP="007C717E">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37.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  Глава 14. Перечень услуг, которые являются необходимыми</w:t>
      </w:r>
      <w:r w:rsidRPr="0078138C">
        <w:rPr>
          <w:rFonts w:ascii="Times New Roman" w:hAnsi="Times New Roman" w:cs="Times New Roman"/>
          <w:color w:val="000000"/>
          <w:kern w:val="2"/>
          <w:sz w:val="16"/>
          <w:szCs w:val="16"/>
        </w:rPr>
        <w:br/>
        <w:t>и обязательными для предоставления муниципальной услуги</w:t>
      </w:r>
    </w:p>
    <w:p w:rsidR="0078138C" w:rsidRPr="0078138C" w:rsidRDefault="0078138C" w:rsidP="007C717E">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38. В соответствии с Перечнем услуг, которые являются необходимыми и обязательными для предоставления муниципальных услуг, утвержденный решением  администрации Лапшихинского сельсовета Ачинского района Красноярского края, услуги, которые являются необходимыми и обязательными для предоставления муниципальной услуги, отсутствуют.</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Глава 15. Порядок, размер и основания взимания </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государственной пошлины или иной платы, взимаемой</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за предоставление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39. Муниципальная услуга предоставляется без взимания государственной пошлины или иной платы.</w:t>
      </w:r>
    </w:p>
    <w:p w:rsidR="0078138C" w:rsidRPr="0078138C" w:rsidRDefault="0078138C" w:rsidP="0078138C">
      <w:pPr>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16. Порядок, размер и основания взимания платы</w:t>
      </w:r>
      <w:r w:rsidRPr="0078138C">
        <w:rPr>
          <w:rFonts w:ascii="Times New Roman" w:hAnsi="Times New Roman" w:cs="Times New Roman"/>
          <w:color w:val="000000"/>
          <w:kern w:val="2"/>
          <w:sz w:val="16"/>
          <w:szCs w:val="16"/>
        </w:rPr>
        <w:br/>
        <w:t>за предоставление услуг, которые являются необходимыми</w:t>
      </w:r>
      <w:r w:rsidRPr="0078138C">
        <w:rPr>
          <w:rFonts w:ascii="Times New Roman" w:hAnsi="Times New Roman" w:cs="Times New Roman"/>
          <w:color w:val="000000"/>
          <w:kern w:val="2"/>
          <w:sz w:val="16"/>
          <w:szCs w:val="16"/>
        </w:rPr>
        <w:br/>
        <w:t>и обязательными для предоставления муниципальной услуги,</w:t>
      </w:r>
      <w:r w:rsidRPr="0078138C">
        <w:rPr>
          <w:rFonts w:ascii="Times New Roman" w:hAnsi="Times New Roman" w:cs="Times New Roman"/>
          <w:color w:val="000000"/>
          <w:kern w:val="2"/>
          <w:sz w:val="16"/>
          <w:szCs w:val="16"/>
        </w:rPr>
        <w:br/>
        <w:t>включая информацию о методике расчета размера такой платы</w:t>
      </w:r>
    </w:p>
    <w:p w:rsidR="0078138C" w:rsidRPr="0078138C" w:rsidRDefault="0078138C" w:rsidP="007C717E">
      <w:pPr>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41. Плата за услуги, которые являются необходимыми и обязательными для предоставления муниципальной услуги, отсутствует.</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0" w:name="Par285"/>
      <w:bookmarkEnd w:id="0"/>
      <w:r w:rsidRPr="0078138C">
        <w:rPr>
          <w:rFonts w:ascii="Times New Roman" w:hAnsi="Times New Roman" w:cs="Times New Roman"/>
          <w:color w:val="000000"/>
          <w:kern w:val="2"/>
          <w:sz w:val="16"/>
          <w:szCs w:val="16"/>
        </w:rPr>
        <w:t>Глава 17. Максимальный срок ожидания в очереди</w:t>
      </w:r>
      <w:r w:rsidRPr="0078138C">
        <w:rPr>
          <w:rFonts w:ascii="Times New Roman" w:hAnsi="Times New Roman" w:cs="Times New Roman"/>
          <w:color w:val="000000"/>
          <w:kern w:val="2"/>
          <w:sz w:val="16"/>
          <w:szCs w:val="16"/>
        </w:rPr>
        <w:br/>
        <w:t>при подаче заявления и при получении</w:t>
      </w:r>
      <w:r w:rsidRPr="0078138C">
        <w:rPr>
          <w:rFonts w:ascii="Times New Roman" w:hAnsi="Times New Roman" w:cs="Times New Roman"/>
          <w:color w:val="000000"/>
          <w:kern w:val="2"/>
          <w:sz w:val="16"/>
          <w:szCs w:val="16"/>
        </w:rPr>
        <w:br/>
        <w:t>результата предоставления такой услуги</w:t>
      </w:r>
    </w:p>
    <w:p w:rsidR="0078138C" w:rsidRPr="0078138C" w:rsidRDefault="0078138C" w:rsidP="0078138C">
      <w:pPr>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42. Максимальное время ожидания в очереди при подаче заявления и документов не должно превышать 15 минут.</w:t>
      </w:r>
    </w:p>
    <w:p w:rsidR="0078138C" w:rsidRPr="0078138C" w:rsidRDefault="0078138C" w:rsidP="0078138C">
      <w:pPr>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43. Максимальное время ожидания в очереди при получении результата муниципальной услуги не должно превышать 15 минут.</w:t>
      </w:r>
    </w:p>
    <w:p w:rsidR="0078138C" w:rsidRPr="0078138C" w:rsidRDefault="0078138C" w:rsidP="0078138C">
      <w:pPr>
        <w:spacing w:after="0" w:line="240" w:lineRule="auto"/>
        <w:jc w:val="center"/>
        <w:rPr>
          <w:rFonts w:ascii="Times New Roman" w:hAnsi="Times New Roman" w:cs="Times New Roman"/>
          <w:color w:val="000000"/>
          <w:kern w:val="2"/>
          <w:sz w:val="16"/>
          <w:szCs w:val="16"/>
        </w:rPr>
      </w:pP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Глава 18. Срок и порядок регистрации заявления,</w:t>
      </w:r>
      <w:r w:rsidRPr="0078138C">
        <w:rPr>
          <w:rFonts w:ascii="Times New Roman" w:hAnsi="Times New Roman" w:cs="Times New Roman"/>
          <w:color w:val="000000"/>
          <w:kern w:val="2"/>
          <w:sz w:val="16"/>
          <w:szCs w:val="16"/>
        </w:rPr>
        <w:br/>
        <w:t>в том числе в электронной форме</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78138C">
        <w:rPr>
          <w:rFonts w:ascii="Times New Roman" w:hAnsi="Times New Roman" w:cs="Times New Roman"/>
          <w:kern w:val="2"/>
          <w:sz w:val="16"/>
          <w:szCs w:val="16"/>
        </w:rPr>
        <w:t>, в журнале регистрации  путем</w:t>
      </w:r>
      <w:r w:rsidRPr="0078138C">
        <w:rPr>
          <w:rFonts w:ascii="Times New Roman" w:hAnsi="Times New Roman" w:cs="Times New Roman"/>
          <w:color w:val="000000"/>
          <w:kern w:val="2"/>
          <w:sz w:val="16"/>
          <w:szCs w:val="16"/>
        </w:rPr>
        <w:t xml:space="preserve"> присвоения указанным документам входящего номера с указанием даты получения.</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r w:rsidRPr="0078138C">
        <w:rPr>
          <w:rFonts w:ascii="Times New Roman" w:hAnsi="Times New Roman" w:cs="Times New Roman"/>
          <w:color w:val="000000"/>
          <w:kern w:val="2"/>
          <w:sz w:val="16"/>
          <w:szCs w:val="16"/>
        </w:rPr>
        <w:t>46. Днем регистрации документов является день их поступления в администрацию (до 16-00). При поступлении обращения после 16-00 его регистрация происходит следующим рабочим днем.</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19. Требования к помещениям, в которых</w:t>
      </w:r>
      <w:r w:rsidRPr="0078138C">
        <w:rPr>
          <w:rFonts w:ascii="Times New Roman" w:hAnsi="Times New Roman" w:cs="Times New Roman"/>
          <w:color w:val="000000"/>
          <w:kern w:val="2"/>
          <w:sz w:val="16"/>
          <w:szCs w:val="16"/>
        </w:rPr>
        <w:br/>
        <w:t>предоставляется муниципальная услуга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48. Администрация обеспечивает инвалидам (включая инвалидов, использующих кресла-коляски и собак-проводников):</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8138C" w:rsidRPr="0078138C" w:rsidRDefault="0078138C" w:rsidP="0078138C">
      <w:pPr>
        <w:autoSpaceDE w:val="0"/>
        <w:autoSpaceDN w:val="0"/>
        <w:spacing w:after="0" w:line="240" w:lineRule="auto"/>
        <w:ind w:firstLine="709"/>
        <w:jc w:val="both"/>
        <w:rPr>
          <w:rFonts w:ascii="Times New Roman" w:eastAsia="Times New Roman" w:hAnsi="Times New Roman" w:cs="Times New Roman"/>
          <w:sz w:val="16"/>
          <w:szCs w:val="16"/>
        </w:rPr>
      </w:pPr>
      <w:r w:rsidRPr="0078138C">
        <w:rPr>
          <w:rFonts w:ascii="Times New Roman" w:hAnsi="Times New Roman" w:cs="Times New Roman"/>
          <w:color w:val="000000"/>
          <w:kern w:val="2"/>
          <w:sz w:val="16"/>
          <w:szCs w:val="16"/>
        </w:rPr>
        <w:t xml:space="preserve">4) </w:t>
      </w:r>
      <w:r w:rsidRPr="0078138C">
        <w:rPr>
          <w:rFonts w:ascii="Times New Roman" w:eastAsia="Times New Roman" w:hAnsi="Times New Roman" w:cs="Times New Roman"/>
          <w:sz w:val="16"/>
          <w:szCs w:val="16"/>
        </w:rPr>
        <w:t>возможность самостоятельного передвижения по территории, на которой расположено здание администрации, входа и выхода из него, посадки в транспортное средство и высадки из него, в том числе с использованием кресла-коляски;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eastAsia="Times New Roman" w:hAnsi="Times New Roman" w:cs="Times New Roman"/>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администрации Лапшихинского сельсовета, меры для обеспечения доступа инвалидов к месту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55. Места для заполнения документов оборудуются информационными стендами </w:t>
      </w:r>
      <w:r w:rsidRPr="0078138C">
        <w:rPr>
          <w:rFonts w:ascii="Times New Roman" w:eastAsia="Times New Roman" w:hAnsi="Times New Roman" w:cs="Times New Roman"/>
          <w:sz w:val="16"/>
          <w:szCs w:val="16"/>
        </w:rPr>
        <w:t>с образцами их заполнения и перечнем документов</w:t>
      </w:r>
      <w:r w:rsidRPr="0078138C">
        <w:rPr>
          <w:rFonts w:ascii="Times New Roman" w:hAnsi="Times New Roman" w:cs="Times New Roman"/>
          <w:color w:val="000000"/>
          <w:kern w:val="2"/>
          <w:sz w:val="16"/>
          <w:szCs w:val="16"/>
        </w:rPr>
        <w:t>, стульями и столами для возможности оформления документов.</w:t>
      </w:r>
    </w:p>
    <w:p w:rsidR="0078138C" w:rsidRPr="0078138C" w:rsidRDefault="0078138C" w:rsidP="007C717E">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56. Информационные стенды</w:t>
      </w:r>
      <w:r w:rsidRPr="0078138C">
        <w:rPr>
          <w:rFonts w:ascii="Times New Roman" w:eastAsia="Times New Roman" w:hAnsi="Times New Roman" w:cs="Times New Roman"/>
          <w:sz w:val="16"/>
          <w:szCs w:val="16"/>
        </w:rPr>
        <w:t xml:space="preserve"> с образцами заполнения документов и перечнем документов</w:t>
      </w:r>
      <w:r w:rsidRPr="0078138C">
        <w:rPr>
          <w:rFonts w:ascii="Times New Roman" w:hAnsi="Times New Roman" w:cs="Times New Roman"/>
          <w:color w:val="000000"/>
          <w:kern w:val="2"/>
          <w:sz w:val="16"/>
          <w:szCs w:val="16"/>
        </w:rPr>
        <w:t xml:space="preserve">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8138C" w:rsidRPr="0078138C" w:rsidRDefault="0078138C" w:rsidP="0078138C">
      <w:pPr>
        <w:autoSpaceDE w:val="0"/>
        <w:autoSpaceDN w:val="0"/>
        <w:adjustRightInd w:val="0"/>
        <w:spacing w:after="0" w:line="240" w:lineRule="auto"/>
        <w:ind w:firstLine="709"/>
        <w:jc w:val="center"/>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20. Показатели доступности и качества муниципальной услуги,</w:t>
      </w:r>
      <w:r w:rsidRPr="0078138C">
        <w:rPr>
          <w:rFonts w:ascii="Times New Roman" w:hAnsi="Times New Roman" w:cs="Times New Roman"/>
          <w:color w:val="000000"/>
          <w:kern w:val="2"/>
          <w:sz w:val="16"/>
          <w:szCs w:val="16"/>
        </w:rPr>
        <w:br/>
        <w:t>в том числе количество взаимодействий заявителя с должностными</w:t>
      </w:r>
      <w:r w:rsidRPr="0078138C">
        <w:rPr>
          <w:rFonts w:ascii="Times New Roman" w:hAnsi="Times New Roman" w:cs="Times New Roman"/>
          <w:color w:val="000000"/>
          <w:kern w:val="2"/>
          <w:sz w:val="16"/>
          <w:szCs w:val="16"/>
        </w:rPr>
        <w:br/>
        <w:t>лицами при предоставлении муниципальной услуги и их</w:t>
      </w:r>
      <w:r w:rsidRPr="0078138C">
        <w:rPr>
          <w:rFonts w:ascii="Times New Roman" w:hAnsi="Times New Roman" w:cs="Times New Roman"/>
          <w:color w:val="000000"/>
          <w:kern w:val="2"/>
          <w:sz w:val="16"/>
          <w:szCs w:val="16"/>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78138C" w:rsidRPr="0078138C" w:rsidRDefault="0078138C" w:rsidP="007C717E">
      <w:pPr>
        <w:autoSpaceDE w:val="0"/>
        <w:autoSpaceDN w:val="0"/>
        <w:adjustRightInd w:val="0"/>
        <w:spacing w:after="0" w:line="240" w:lineRule="auto"/>
        <w:ind w:firstLine="709"/>
        <w:jc w:val="center"/>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числе в полном объеме), посредством комплексного запроса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57. Основными показателями доступности и качества муниципальной услуги являются: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соблюдение требований к местам предоставления муниципальной услуги, их транспортной доступности;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возможность представления заявления и документов, необходимых для предоставления муниципальной услуги, через МФЦ;</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среднее время ожидания в очереди при подаче документов;</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количество обращений об обжаловании решений и действий (бездействия) администрации, а также должностных лиц администрации;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количество взаимодействий заявителя или его представителя с должностными лицами, их продолжительность;</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 возможность получения информации о ходе предоставления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для подачи документов, необходимых для предоставления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для получения результата предоставления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Заявителю обеспечивается возможность получения результата муниципальной услуги посредством МФЦ.</w:t>
      </w:r>
    </w:p>
    <w:p w:rsidR="0078138C" w:rsidRPr="0078138C" w:rsidRDefault="0078138C" w:rsidP="007C717E">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прием заявления и документов, представленных заявителем или его представителем, в том числе комплексного запроса;</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обработка заявления и представленных документов, в том числе комплексного запроса;</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направление заявления и документов, представленных заявителем или его представителем, в администрацию;</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kern w:val="2"/>
          <w:sz w:val="16"/>
          <w:szCs w:val="16"/>
        </w:rPr>
      </w:pPr>
      <w:r w:rsidRPr="0078138C">
        <w:rPr>
          <w:rFonts w:ascii="Times New Roman" w:hAnsi="Times New Roman" w:cs="Times New Roman"/>
          <w:sz w:val="16"/>
          <w:szCs w:val="16"/>
        </w:rPr>
        <w:t xml:space="preserve">65. Предоставление муниципальной услуги в электронной форме осуществляется в соответствии с порядком, определенным в пунктах 6-17 Главы 3 и пунктами 66-70 Главы 21 настоящего регламента. </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67. Предоставление муниципальной услуги по экстерриториальному принципу не предоставляется.</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78138C">
        <w:rPr>
          <w:rFonts w:ascii="Times New Roman" w:hAnsi="Times New Roman" w:cs="Times New Roman"/>
          <w:color w:val="000000"/>
          <w:kern w:val="2"/>
          <w:sz w:val="16"/>
          <w:szCs w:val="16"/>
          <w:lang w:val="en-US"/>
        </w:rPr>
        <w:t>odt</w:t>
      </w:r>
      <w:r w:rsidRPr="0078138C">
        <w:rPr>
          <w:rFonts w:ascii="Times New Roman" w:hAnsi="Times New Roman" w:cs="Times New Roman"/>
          <w:color w:val="000000"/>
          <w:kern w:val="2"/>
          <w:sz w:val="16"/>
          <w:szCs w:val="16"/>
        </w:rPr>
        <w:t xml:space="preserve">, txt, xls, xlsx, </w:t>
      </w:r>
      <w:r w:rsidRPr="0078138C">
        <w:rPr>
          <w:rFonts w:ascii="Times New Roman" w:hAnsi="Times New Roman" w:cs="Times New Roman"/>
          <w:color w:val="000000"/>
          <w:kern w:val="2"/>
          <w:sz w:val="16"/>
          <w:szCs w:val="16"/>
          <w:lang w:val="en-US"/>
        </w:rPr>
        <w:t>ods</w:t>
      </w:r>
      <w:r w:rsidRPr="0078138C">
        <w:rPr>
          <w:rFonts w:ascii="Times New Roman" w:hAnsi="Times New Roman" w:cs="Times New Roman"/>
          <w:color w:val="000000"/>
          <w:kern w:val="2"/>
          <w:sz w:val="16"/>
          <w:szCs w:val="16"/>
        </w:rPr>
        <w:t>, rtf.</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69. При обращении за предоставлением муниципальной услуги в электронной форме представитель заявителя использует усиленную квалифицированную электронную подпись. </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Усиленная квалифицированная электронная подпись должна соответствовать следующим требованиям:</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8138C" w:rsidRPr="0078138C" w:rsidRDefault="0078138C" w:rsidP="007C717E">
      <w:pPr>
        <w:keepNext/>
        <w:keepLines/>
        <w:autoSpaceDE w:val="0"/>
        <w:autoSpaceDN w:val="0"/>
        <w:adjustRightInd w:val="0"/>
        <w:spacing w:after="0" w:line="240" w:lineRule="auto"/>
        <w:jc w:val="center"/>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РАЗДЕЛ III. СОСТАВ, ПОСЛЕДОВАТЕЛЬНОСТЬ И СРОКИ ВЫПОЛНЕНИЯ АДМИНИСТРАТИВНЫХ ПРОЦЕДУР,</w:t>
      </w:r>
      <w:r w:rsidRPr="0078138C">
        <w:rPr>
          <w:rFonts w:ascii="Times New Roman" w:hAnsi="Times New Roman" w:cs="Times New Roman"/>
          <w:color w:val="000000"/>
          <w:kern w:val="2"/>
          <w:sz w:val="16"/>
          <w:szCs w:val="16"/>
        </w:rPr>
        <w:br/>
        <w:t>ТРЕБОВАНИЯ К ПОРЯДКУ ИХ ВЫПОЛНЕНИЯ, В ТОМ ЧИСЛЕ ОСОБЕННОСТИ ВЫПОЛНЕНИЯ АДМИНИСТРАТИВНЫХ ПРОЦЕДУР</w:t>
      </w:r>
      <w:r w:rsidRPr="0078138C">
        <w:rPr>
          <w:rFonts w:ascii="Times New Roman" w:hAnsi="Times New Roman" w:cs="Times New Roman"/>
          <w:color w:val="000000"/>
          <w:kern w:val="2"/>
          <w:sz w:val="16"/>
          <w:szCs w:val="16"/>
        </w:rPr>
        <w:br/>
        <w:t>В ЭЛЕКТРОННОЙ ФОРМЕ</w:t>
      </w: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1" w:name="Par343"/>
      <w:bookmarkEnd w:id="1"/>
      <w:r w:rsidRPr="0078138C">
        <w:rPr>
          <w:rFonts w:ascii="Times New Roman" w:hAnsi="Times New Roman" w:cs="Times New Roman"/>
          <w:color w:val="000000"/>
          <w:kern w:val="2"/>
          <w:sz w:val="16"/>
          <w:szCs w:val="16"/>
        </w:rPr>
        <w:t>Глава 22. Состав и последовательность административных процедур</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71. Предоставление муниципальной услуги включает в себя следующие административные процедуры:</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прием, регистрация заявления и документов, подлежащих представлению заявителем или его представителем;</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подготовка письменных разъяснений;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направление (выдача) заявителю или его представителю письменных разъяснений.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72. В электронной форме при предоставлении муниципальной услуги осуществляется административная процедура (действие) «Прием, регистрация запроса и документов, предоставленных заявителем или его представителем».</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73. При предоставлении муниципальной услуги МФЦ выполняет следующие действия:</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прием запроса и документов представленных заявителем или его представителем, в том числе комплексного запроса;</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обработка запроса и представленных документов, в том числе комплексного запроса;</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направление запроса и документов, представленных заявителем или его представителем, в администрацию;</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выдача уведомления об отказе в приеме документов или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p>
    <w:p w:rsidR="0078138C" w:rsidRPr="0078138C" w:rsidRDefault="0078138C" w:rsidP="007C717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Глава 23. Прием, регистрация заявления и документов,</w:t>
      </w:r>
      <w:r w:rsidRPr="0078138C">
        <w:rPr>
          <w:rFonts w:ascii="Times New Roman" w:hAnsi="Times New Roman" w:cs="Times New Roman"/>
          <w:color w:val="000000"/>
          <w:kern w:val="2"/>
          <w:sz w:val="16"/>
          <w:szCs w:val="16"/>
        </w:rPr>
        <w:br/>
        <w:t>представленных заявителем или его представителем</w:t>
      </w:r>
      <w:bookmarkStart w:id="2" w:name="Par355"/>
      <w:bookmarkEnd w:id="2"/>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78138C" w:rsidRPr="0078138C" w:rsidRDefault="0078138C" w:rsidP="0078138C">
      <w:pPr>
        <w:autoSpaceDE w:val="0"/>
        <w:autoSpaceDN w:val="0"/>
        <w:spacing w:after="0" w:line="240" w:lineRule="auto"/>
        <w:ind w:firstLine="709"/>
        <w:jc w:val="both"/>
        <w:rPr>
          <w:rFonts w:ascii="Times New Roman" w:hAnsi="Times New Roman" w:cs="Times New Roman"/>
          <w:i/>
          <w:iCs/>
          <w:color w:val="000000"/>
          <w:kern w:val="2"/>
          <w:sz w:val="16"/>
          <w:szCs w:val="16"/>
        </w:rPr>
      </w:pPr>
      <w:r w:rsidRPr="0078138C">
        <w:rPr>
          <w:rFonts w:ascii="Times New Roman" w:hAnsi="Times New Roman" w:cs="Times New Roman"/>
          <w:color w:val="000000"/>
          <w:kern w:val="2"/>
          <w:sz w:val="16"/>
          <w:szCs w:val="16"/>
        </w:rPr>
        <w:t>75.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Pr="0078138C">
        <w:rPr>
          <w:rStyle w:val="afd"/>
          <w:color w:val="000000"/>
          <w:kern w:val="2"/>
          <w:sz w:val="16"/>
          <w:szCs w:val="16"/>
        </w:rPr>
        <w:footnoteReference w:id="2"/>
      </w:r>
      <w:r w:rsidRPr="0078138C">
        <w:rPr>
          <w:rFonts w:ascii="Times New Roman" w:hAnsi="Times New Roman" w:cs="Times New Roman"/>
          <w:color w:val="000000"/>
          <w:kern w:val="2"/>
          <w:sz w:val="16"/>
          <w:szCs w:val="16"/>
        </w:rPr>
        <w:t xml:space="preserve">, либо при личном обращении заявителя или его представителя в </w:t>
      </w:r>
      <w:r w:rsidRPr="0078138C">
        <w:rPr>
          <w:rFonts w:ascii="Times New Roman" w:hAnsi="Times New Roman" w:cs="Times New Roman"/>
          <w:color w:val="000000"/>
          <w:sz w:val="16"/>
          <w:szCs w:val="16"/>
        </w:rPr>
        <w:t>администрацию</w:t>
      </w:r>
      <w:r w:rsidRPr="0078138C">
        <w:rPr>
          <w:rFonts w:ascii="Times New Roman" w:hAnsi="Times New Roman" w:cs="Times New Roman"/>
          <w:color w:val="000000"/>
          <w:kern w:val="2"/>
          <w:sz w:val="16"/>
          <w:szCs w:val="16"/>
        </w:rPr>
        <w:t>.</w:t>
      </w:r>
    </w:p>
    <w:p w:rsidR="0078138C" w:rsidRPr="0078138C" w:rsidRDefault="0078138C" w:rsidP="0078138C">
      <w:pPr>
        <w:autoSpaceDE w:val="0"/>
        <w:autoSpaceDN w:val="0"/>
        <w:spacing w:after="0" w:line="240" w:lineRule="auto"/>
        <w:ind w:firstLine="709"/>
        <w:jc w:val="both"/>
        <w:rPr>
          <w:rFonts w:ascii="Times New Roman" w:hAnsi="Times New Roman" w:cs="Times New Roman"/>
          <w:i/>
          <w:iCs/>
          <w:color w:val="000000"/>
          <w:kern w:val="2"/>
          <w:sz w:val="16"/>
          <w:szCs w:val="16"/>
        </w:rPr>
      </w:pPr>
      <w:r w:rsidRPr="0078138C">
        <w:rPr>
          <w:rFonts w:ascii="Times New Roman" w:hAnsi="Times New Roman" w:cs="Times New Roman"/>
          <w:color w:val="000000"/>
          <w:kern w:val="2"/>
          <w:sz w:val="16"/>
          <w:szCs w:val="16"/>
        </w:rPr>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ответственным за прием и регистрацию  документов, в журнале регистрации</w:t>
      </w:r>
      <w:r w:rsidRPr="0078138C">
        <w:rPr>
          <w:rFonts w:ascii="Times New Roman" w:hAnsi="Times New Roman" w:cs="Times New Roman"/>
          <w:i/>
          <w:iCs/>
          <w:color w:val="000000"/>
          <w:kern w:val="2"/>
          <w:sz w:val="16"/>
          <w:szCs w:val="16"/>
        </w:rPr>
        <w:t>.</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Срок регистрации представленных в </w:t>
      </w:r>
      <w:r w:rsidRPr="0078138C">
        <w:rPr>
          <w:rFonts w:ascii="Times New Roman" w:hAnsi="Times New Roman" w:cs="Times New Roman"/>
          <w:color w:val="000000"/>
          <w:sz w:val="16"/>
          <w:szCs w:val="16"/>
        </w:rPr>
        <w:t xml:space="preserve">администрацию  заявления </w:t>
      </w:r>
      <w:r w:rsidRPr="0078138C">
        <w:rPr>
          <w:rFonts w:ascii="Times New Roman" w:hAnsi="Times New Roman" w:cs="Times New Roman"/>
          <w:color w:val="000000"/>
          <w:kern w:val="2"/>
          <w:sz w:val="16"/>
          <w:szCs w:val="16"/>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8138C">
        <w:rPr>
          <w:rFonts w:ascii="Times New Roman" w:hAnsi="Times New Roman" w:cs="Times New Roman"/>
          <w:color w:val="000000"/>
          <w:sz w:val="16"/>
          <w:szCs w:val="16"/>
        </w:rPr>
        <w:t>администрацией</w:t>
      </w:r>
      <w:r w:rsidRPr="0078138C">
        <w:rPr>
          <w:rFonts w:ascii="Times New Roman" w:hAnsi="Times New Roman" w:cs="Times New Roman"/>
          <w:color w:val="000000"/>
          <w:kern w:val="2"/>
          <w:sz w:val="16"/>
          <w:szCs w:val="16"/>
        </w:rPr>
        <w:t xml:space="preserve"> указанных документов.</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77.</w:t>
      </w:r>
      <w:r w:rsidRPr="0078138C">
        <w:rPr>
          <w:rFonts w:ascii="Times New Roman" w:hAnsi="Times New Roman" w:cs="Times New Roman"/>
          <w:i/>
          <w:iCs/>
          <w:color w:val="000000"/>
          <w:kern w:val="2"/>
          <w:sz w:val="16"/>
          <w:szCs w:val="16"/>
        </w:rPr>
        <w:t xml:space="preserve"> </w:t>
      </w:r>
      <w:r w:rsidRPr="0078138C">
        <w:rPr>
          <w:rFonts w:ascii="Times New Roman" w:hAnsi="Times New Roman" w:cs="Times New Roman"/>
          <w:color w:val="000000"/>
          <w:kern w:val="2"/>
          <w:sz w:val="16"/>
          <w:szCs w:val="16"/>
        </w:rPr>
        <w:t xml:space="preserve">Должностное лицо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78138C">
        <w:rPr>
          <w:rFonts w:ascii="Times New Roman" w:hAnsi="Times New Roman" w:cs="Times New Roman"/>
          <w:color w:val="000000"/>
          <w:sz w:val="16"/>
          <w:szCs w:val="16"/>
        </w:rPr>
        <w:t>31 настоящего административного регламента</w:t>
      </w:r>
      <w:r w:rsidRPr="0078138C">
        <w:rPr>
          <w:rFonts w:ascii="Times New Roman" w:hAnsi="Times New Roman" w:cs="Times New Roman"/>
          <w:color w:val="000000"/>
          <w:kern w:val="2"/>
          <w:sz w:val="16"/>
          <w:szCs w:val="16"/>
        </w:rPr>
        <w:t xml:space="preserve">, </w:t>
      </w:r>
      <w:r w:rsidRPr="0078138C">
        <w:rPr>
          <w:rFonts w:ascii="Times New Roman" w:hAnsi="Times New Roman" w:cs="Times New Roman"/>
          <w:color w:val="000000"/>
          <w:sz w:val="16"/>
          <w:szCs w:val="16"/>
        </w:rPr>
        <w:t>не позднее двух рабочих дней со дня получения заявления и документов</w:t>
      </w:r>
      <w:r w:rsidRPr="0078138C">
        <w:rPr>
          <w:rFonts w:ascii="Times New Roman" w:hAnsi="Times New Roman" w:cs="Times New Roman"/>
          <w:color w:val="000000"/>
          <w:kern w:val="2"/>
          <w:sz w:val="16"/>
          <w:szCs w:val="16"/>
        </w:rPr>
        <w:t>.</w:t>
      </w:r>
    </w:p>
    <w:p w:rsidR="0078138C" w:rsidRPr="0078138C" w:rsidRDefault="0078138C" w:rsidP="0078138C">
      <w:pPr>
        <w:autoSpaceDE w:val="0"/>
        <w:autoSpaceDN w:val="0"/>
        <w:adjustRightInd w:val="0"/>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78. В случае поступления заявления, подписанного усиленной квалифицированной электронной подписью, должностным лицом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ответственным за прием и регистрацию документов, в ходе проверки, предусмотренной пунктом 72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65 настоящего административного регламента.</w:t>
      </w:r>
    </w:p>
    <w:p w:rsidR="0078138C" w:rsidRPr="0078138C" w:rsidRDefault="0078138C" w:rsidP="0078138C">
      <w:pPr>
        <w:autoSpaceDE w:val="0"/>
        <w:autoSpaceDN w:val="0"/>
        <w:adjustRightInd w:val="0"/>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79. Проверка усиленной квалифицированной электронной подписи может осуществляться должностным лицом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8138C" w:rsidRPr="0078138C" w:rsidRDefault="0078138C" w:rsidP="0078138C">
      <w:pPr>
        <w:autoSpaceDE w:val="0"/>
        <w:autoSpaceDN w:val="0"/>
        <w:adjustRightInd w:val="0"/>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80. В случае выявления в представленных документах хотя бы одного из оснований, предусмотренных пунктом 31 </w:t>
      </w:r>
      <w:r w:rsidRPr="0078138C">
        <w:rPr>
          <w:rFonts w:ascii="Times New Roman" w:hAnsi="Times New Roman" w:cs="Times New Roman"/>
          <w:color w:val="000000"/>
          <w:sz w:val="16"/>
          <w:szCs w:val="16"/>
        </w:rPr>
        <w:t>настоящего административного регламента,</w:t>
      </w:r>
      <w:r w:rsidRPr="0078138C">
        <w:rPr>
          <w:rFonts w:ascii="Times New Roman" w:hAnsi="Times New Roman" w:cs="Times New Roman"/>
          <w:color w:val="000000"/>
          <w:kern w:val="2"/>
          <w:sz w:val="16"/>
          <w:szCs w:val="16"/>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 xml:space="preserve">81. В случае отказа в приеме документов, поданных путем личного обращения, </w:t>
      </w:r>
      <w:r w:rsidRPr="0078138C">
        <w:rPr>
          <w:rFonts w:ascii="Times New Roman" w:hAnsi="Times New Roman" w:cs="Times New Roman"/>
          <w:color w:val="000000"/>
          <w:kern w:val="2"/>
          <w:sz w:val="16"/>
          <w:szCs w:val="16"/>
        </w:rPr>
        <w:t xml:space="preserve">должностное лицо администрации, ответственное за прием и регистрацию документов, </w:t>
      </w:r>
      <w:r w:rsidRPr="0078138C">
        <w:rPr>
          <w:rFonts w:ascii="Times New Roman" w:hAnsi="Times New Roman" w:cs="Times New Roman"/>
          <w:color w:val="000000"/>
          <w:sz w:val="16"/>
          <w:szCs w:val="16"/>
        </w:rPr>
        <w:t xml:space="preserve">в течение трех рабочих дней со дня получения заявления и документов направляет заявителю </w:t>
      </w:r>
      <w:r w:rsidRPr="0078138C">
        <w:rPr>
          <w:rFonts w:ascii="Times New Roman" w:hAnsi="Times New Roman" w:cs="Times New Roman"/>
          <w:color w:val="000000"/>
          <w:kern w:val="2"/>
          <w:sz w:val="16"/>
          <w:szCs w:val="16"/>
        </w:rPr>
        <w:t xml:space="preserve">или его представителю </w:t>
      </w:r>
      <w:r w:rsidRPr="0078138C">
        <w:rPr>
          <w:rFonts w:ascii="Times New Roman" w:hAnsi="Times New Roman" w:cs="Times New Roman"/>
          <w:color w:val="000000"/>
          <w:sz w:val="16"/>
          <w:szCs w:val="16"/>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 xml:space="preserve">В случае отказа в приеме документов, поданных через организации почтовой связи, </w:t>
      </w:r>
      <w:r w:rsidRPr="0078138C">
        <w:rPr>
          <w:rFonts w:ascii="Times New Roman" w:hAnsi="Times New Roman" w:cs="Times New Roman"/>
          <w:color w:val="000000"/>
          <w:kern w:val="2"/>
          <w:sz w:val="16"/>
          <w:szCs w:val="16"/>
        </w:rPr>
        <w:t xml:space="preserve">должностное лицо администрации, ответственное за прием и регистрацию документов, </w:t>
      </w:r>
      <w:r w:rsidRPr="0078138C">
        <w:rPr>
          <w:rFonts w:ascii="Times New Roman" w:hAnsi="Times New Roman" w:cs="Times New Roman"/>
          <w:color w:val="000000"/>
          <w:sz w:val="16"/>
          <w:szCs w:val="16"/>
        </w:rPr>
        <w:t xml:space="preserve">не позднее трех рабочих дней со дня получения заявления и документов направляет заявителю </w:t>
      </w:r>
      <w:r w:rsidRPr="0078138C">
        <w:rPr>
          <w:rFonts w:ascii="Times New Roman" w:hAnsi="Times New Roman" w:cs="Times New Roman"/>
          <w:color w:val="000000"/>
          <w:kern w:val="2"/>
          <w:sz w:val="16"/>
          <w:szCs w:val="16"/>
        </w:rPr>
        <w:t xml:space="preserve">или его представителю </w:t>
      </w:r>
      <w:r w:rsidRPr="0078138C">
        <w:rPr>
          <w:rFonts w:ascii="Times New Roman" w:hAnsi="Times New Roman" w:cs="Times New Roman"/>
          <w:color w:val="000000"/>
          <w:sz w:val="16"/>
          <w:szCs w:val="16"/>
        </w:rPr>
        <w:t>почтовым отправлением уведомление об отказе в приеме документов по почтовому адресу, указанному в заявлении.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 xml:space="preserve">В случае отказа в приеме документов, поданных через личный кабинет на Портале, </w:t>
      </w:r>
      <w:r w:rsidRPr="0078138C">
        <w:rPr>
          <w:rFonts w:ascii="Times New Roman" w:hAnsi="Times New Roman" w:cs="Times New Roman"/>
          <w:color w:val="000000"/>
          <w:kern w:val="2"/>
          <w:sz w:val="16"/>
          <w:szCs w:val="16"/>
        </w:rPr>
        <w:t xml:space="preserve">должностное лицо администрации, ответственное за прием и регистрацию документов, </w:t>
      </w:r>
      <w:r w:rsidRPr="0078138C">
        <w:rPr>
          <w:rFonts w:ascii="Times New Roman" w:hAnsi="Times New Roman" w:cs="Times New Roman"/>
          <w:color w:val="000000"/>
          <w:sz w:val="16"/>
          <w:szCs w:val="16"/>
        </w:rPr>
        <w:t xml:space="preserve">не позднее трех рабочих дней со дня получения заявления и документов направляет заявителю </w:t>
      </w:r>
      <w:r w:rsidRPr="0078138C">
        <w:rPr>
          <w:rFonts w:ascii="Times New Roman" w:hAnsi="Times New Roman" w:cs="Times New Roman"/>
          <w:color w:val="000000"/>
          <w:kern w:val="2"/>
          <w:sz w:val="16"/>
          <w:szCs w:val="16"/>
        </w:rPr>
        <w:t xml:space="preserve">или его представителю </w:t>
      </w:r>
      <w:r w:rsidRPr="0078138C">
        <w:rPr>
          <w:rFonts w:ascii="Times New Roman" w:hAnsi="Times New Roman" w:cs="Times New Roman"/>
          <w:color w:val="000000"/>
          <w:sz w:val="16"/>
          <w:szCs w:val="16"/>
        </w:rPr>
        <w:t>уведомление об отказе в приеме документов в личный кабинет на Портале.</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8138C">
        <w:rPr>
          <w:rFonts w:ascii="Times New Roman" w:hAnsi="Times New Roman" w:cs="Times New Roman"/>
          <w:color w:val="000000"/>
          <w:kern w:val="2"/>
          <w:sz w:val="16"/>
          <w:szCs w:val="16"/>
        </w:rPr>
        <w:t xml:space="preserve">администрации, ответственное за прием и регистрацию документов, </w:t>
      </w:r>
      <w:r w:rsidRPr="0078138C">
        <w:rPr>
          <w:rFonts w:ascii="Times New Roman" w:hAnsi="Times New Roman" w:cs="Times New Roman"/>
          <w:color w:val="000000"/>
          <w:sz w:val="16"/>
          <w:szCs w:val="16"/>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78138C">
        <w:rPr>
          <w:rFonts w:ascii="Times New Roman" w:hAnsi="Times New Roman" w:cs="Times New Roman"/>
          <w:color w:val="000000"/>
          <w:sz w:val="16"/>
          <w:szCs w:val="16"/>
        </w:rPr>
        <w:t xml:space="preserve">В случае отказа в приеме документов, поданных через МФЦ, </w:t>
      </w:r>
      <w:r w:rsidRPr="0078138C">
        <w:rPr>
          <w:rFonts w:ascii="Times New Roman" w:hAnsi="Times New Roman" w:cs="Times New Roman"/>
          <w:color w:val="000000"/>
          <w:kern w:val="2"/>
          <w:sz w:val="16"/>
          <w:szCs w:val="16"/>
        </w:rPr>
        <w:t xml:space="preserve">должностное лицо администрации, ответственное за прием и регистрацию документов, </w:t>
      </w:r>
      <w:r w:rsidRPr="0078138C">
        <w:rPr>
          <w:rFonts w:ascii="Times New Roman" w:hAnsi="Times New Roman" w:cs="Times New Roman"/>
          <w:color w:val="000000"/>
          <w:sz w:val="16"/>
          <w:szCs w:val="16"/>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78138C">
        <w:rPr>
          <w:rFonts w:ascii="Times New Roman" w:hAnsi="Times New Roman" w:cs="Times New Roman"/>
          <w:color w:val="000000"/>
          <w:kern w:val="2"/>
          <w:sz w:val="16"/>
          <w:szCs w:val="16"/>
        </w:rPr>
        <w:t xml:space="preserve">или его представителю </w:t>
      </w:r>
      <w:r w:rsidRPr="0078138C">
        <w:rPr>
          <w:rFonts w:ascii="Times New Roman" w:hAnsi="Times New Roman" w:cs="Times New Roman"/>
          <w:color w:val="000000"/>
          <w:sz w:val="16"/>
          <w:szCs w:val="16"/>
        </w:rPr>
        <w:t>уведомление об отказе в приеме документов.</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82. При отсутствии в представленных заявителем или его представителем документах оснований, предусмотренных пунктом 31 </w:t>
      </w:r>
      <w:r w:rsidRPr="0078138C">
        <w:rPr>
          <w:rFonts w:ascii="Times New Roman" w:hAnsi="Times New Roman" w:cs="Times New Roman"/>
          <w:color w:val="000000"/>
          <w:sz w:val="16"/>
          <w:szCs w:val="16"/>
        </w:rPr>
        <w:t>настоящего административного регламента</w:t>
      </w:r>
      <w:r w:rsidRPr="0078138C">
        <w:rPr>
          <w:rFonts w:ascii="Times New Roman" w:hAnsi="Times New Roman" w:cs="Times New Roman"/>
          <w:color w:val="000000"/>
          <w:kern w:val="2"/>
          <w:sz w:val="16"/>
          <w:szCs w:val="16"/>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передает представленные заявителем или его представителем документы должностному лицу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ответственному за предоставление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sz w:val="16"/>
          <w:szCs w:val="16"/>
        </w:rPr>
      </w:pPr>
      <w:r w:rsidRPr="0078138C">
        <w:rPr>
          <w:rFonts w:ascii="Times New Roman" w:hAnsi="Times New Roman" w:cs="Times New Roman"/>
          <w:color w:val="000000"/>
          <w:kern w:val="2"/>
          <w:sz w:val="16"/>
          <w:szCs w:val="16"/>
        </w:rPr>
        <w:t xml:space="preserve">83. Результатом административной процедуры является прием </w:t>
      </w:r>
      <w:r w:rsidRPr="0078138C">
        <w:rPr>
          <w:rFonts w:ascii="Times New Roman" w:hAnsi="Times New Roman" w:cs="Times New Roman"/>
          <w:color w:val="000000"/>
          <w:sz w:val="16"/>
          <w:szCs w:val="16"/>
        </w:rPr>
        <w:t xml:space="preserve">представленных заявителем </w:t>
      </w:r>
      <w:r w:rsidRPr="0078138C">
        <w:rPr>
          <w:rFonts w:ascii="Times New Roman" w:hAnsi="Times New Roman" w:cs="Times New Roman"/>
          <w:color w:val="000000"/>
          <w:kern w:val="2"/>
          <w:sz w:val="16"/>
          <w:szCs w:val="16"/>
        </w:rPr>
        <w:t xml:space="preserve">или его представителем </w:t>
      </w:r>
      <w:r w:rsidRPr="0078138C">
        <w:rPr>
          <w:rFonts w:ascii="Times New Roman" w:hAnsi="Times New Roman" w:cs="Times New Roman"/>
          <w:color w:val="000000"/>
          <w:sz w:val="16"/>
          <w:szCs w:val="16"/>
        </w:rPr>
        <w:t xml:space="preserve">документов </w:t>
      </w:r>
      <w:r w:rsidRPr="0078138C">
        <w:rPr>
          <w:rFonts w:ascii="Times New Roman" w:hAnsi="Times New Roman" w:cs="Times New Roman"/>
          <w:color w:val="000000"/>
          <w:kern w:val="2"/>
          <w:sz w:val="16"/>
          <w:szCs w:val="16"/>
        </w:rPr>
        <w:t xml:space="preserve">и их </w:t>
      </w:r>
      <w:r w:rsidRPr="0078138C">
        <w:rPr>
          <w:rFonts w:ascii="Times New Roman" w:hAnsi="Times New Roman" w:cs="Times New Roman"/>
          <w:color w:val="000000"/>
          <w:sz w:val="16"/>
          <w:szCs w:val="16"/>
        </w:rPr>
        <w:t xml:space="preserve">передача должностному лицу, ответственному за предоставление муниципальной услуги, либо направление заявителю </w:t>
      </w:r>
      <w:r w:rsidRPr="0078138C">
        <w:rPr>
          <w:rFonts w:ascii="Times New Roman" w:hAnsi="Times New Roman" w:cs="Times New Roman"/>
          <w:color w:val="000000"/>
          <w:kern w:val="2"/>
          <w:sz w:val="16"/>
          <w:szCs w:val="16"/>
        </w:rPr>
        <w:t xml:space="preserve">или его представителю </w:t>
      </w:r>
      <w:r w:rsidRPr="0078138C">
        <w:rPr>
          <w:rFonts w:ascii="Times New Roman" w:hAnsi="Times New Roman" w:cs="Times New Roman"/>
          <w:color w:val="000000"/>
          <w:sz w:val="16"/>
          <w:szCs w:val="16"/>
        </w:rPr>
        <w:t>уведомления об отказе в приеме представленных документов.</w:t>
      </w:r>
    </w:p>
    <w:p w:rsidR="0078138C" w:rsidRPr="00A714C9" w:rsidRDefault="0078138C" w:rsidP="00A714C9">
      <w:pPr>
        <w:autoSpaceDE w:val="0"/>
        <w:autoSpaceDN w:val="0"/>
        <w:spacing w:after="0" w:line="240" w:lineRule="auto"/>
        <w:ind w:firstLine="709"/>
        <w:jc w:val="both"/>
        <w:rPr>
          <w:rFonts w:ascii="Times New Roman" w:hAnsi="Times New Roman" w:cs="Times New Roman"/>
          <w:color w:val="000000"/>
          <w:sz w:val="16"/>
          <w:szCs w:val="16"/>
        </w:rPr>
      </w:pPr>
      <w:r w:rsidRPr="0078138C">
        <w:rPr>
          <w:rFonts w:ascii="Times New Roman" w:hAnsi="Times New Roman" w:cs="Times New Roman"/>
          <w:color w:val="000000"/>
          <w:kern w:val="2"/>
          <w:sz w:val="16"/>
          <w:szCs w:val="16"/>
        </w:rPr>
        <w:t xml:space="preserve">84. Способом фиксации результата административной процедуры является регистрация должностным лицом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xml:space="preserve">, ответственным за прием и регистрацию корреспонденции, факта передачи представленных документов должностному лицу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xml:space="preserve">, ответственному за предоставление муниципальной услуги, </w:t>
      </w:r>
      <w:r w:rsidRPr="0078138C">
        <w:rPr>
          <w:rFonts w:ascii="Times New Roman" w:hAnsi="Times New Roman" w:cs="Times New Roman"/>
          <w:color w:val="000000"/>
          <w:sz w:val="16"/>
          <w:szCs w:val="16"/>
        </w:rPr>
        <w:t xml:space="preserve">либо уведомления об отказе в приеме представленных документов </w:t>
      </w:r>
      <w:r w:rsidRPr="0078138C">
        <w:rPr>
          <w:rFonts w:ascii="Times New Roman" w:hAnsi="Times New Roman" w:cs="Times New Roman"/>
          <w:color w:val="000000"/>
          <w:kern w:val="2"/>
          <w:sz w:val="16"/>
          <w:szCs w:val="16"/>
        </w:rPr>
        <w:t>в журнале регистрации</w:t>
      </w:r>
      <w:r w:rsidRPr="0078138C">
        <w:rPr>
          <w:rFonts w:ascii="Times New Roman" w:hAnsi="Times New Roman" w:cs="Times New Roman"/>
          <w:color w:val="000000"/>
          <w:sz w:val="16"/>
          <w:szCs w:val="16"/>
        </w:rPr>
        <w:t>.</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24. Подготовка письменных разъяснений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23 и 24 настоящего административного регламента.</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sz w:val="16"/>
          <w:szCs w:val="16"/>
        </w:rPr>
        <w:t>86. Должностное лицо администрации, ответственное за предоставление муниципальной услуги, в течение пяти рабочих дней со дня получения документов, указанных в пунктах 23 и 24 настоящего административного регламента</w:t>
      </w:r>
      <w:r w:rsidRPr="0078138C">
        <w:rPr>
          <w:rFonts w:ascii="Times New Roman" w:hAnsi="Times New Roman" w:cs="Times New Roman"/>
          <w:color w:val="000000"/>
          <w:kern w:val="2"/>
          <w:sz w:val="16"/>
          <w:szCs w:val="16"/>
        </w:rPr>
        <w:t xml:space="preserve"> </w:t>
      </w:r>
      <w:r w:rsidRPr="0078138C">
        <w:rPr>
          <w:rFonts w:ascii="Times New Roman" w:hAnsi="Times New Roman" w:cs="Times New Roman"/>
          <w:color w:val="000000"/>
          <w:sz w:val="16"/>
          <w:szCs w:val="16"/>
        </w:rPr>
        <w:t>осуществляет подготовку письменных разъяснений.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87. После подготовки письменных разъяснений должностное лицо администрации, ответственное за предоставление муниципальной услуги, в течение одного рабочего дня со дня ее подготовки обеспечивает ее подписание должностным лицом администрации, уполномоченным на подписание письменных разъяснений..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88. Результатом административной процедуры являются письменные разъяснения.</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89. Способом фиксации результата административной процедуры является подписание должностным лицом администрации, уполномоченным на подписание письменных разъяснений.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25. Направление (выдача) заявителю или его представителю письменных разъяснений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90. Основанием для начала административной процедуры подписание должностным лицом администрации, уполномоченным на подписание письменных разъяснений, письменных разъяснений.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91. Должностное лицо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письменных разъяснений должностным лицом администрации, уполномоченным на подписание письменных разъяснений, осуществляет их регистрацию в журнале и направляет заявителю или его представителю письменные разъяснения почтовым отправлением по почтовому адресу, указанному в заявлении, либо по обращению заявителя или его представителя вручает его лично.</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92. В случае личной явки заявителя или его представителя и предъявления ими документа, удостоверяющего личность, должностное лицо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ответственное за направление (выдачу) заявителю или его представителю результата муниципальной услуги, выдает письменные разъяснения заявителю или его представителю, при этом заявитель или его представитель расписывается в их получении в журнале.</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93. В случае если заявление представлялось через МФЦ, должностное лицо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ответственное за направление (выдачу) заявителю или его представителю результата муниципальной услуги, в срок, указанный в пункте 91 настоящего административного регламента, направляет в МФЦ письменные разъяснения</w:t>
      </w:r>
      <w:r w:rsidRPr="0078138C">
        <w:rPr>
          <w:rFonts w:ascii="Times New Roman" w:hAnsi="Times New Roman" w:cs="Times New Roman"/>
          <w:color w:val="000000"/>
          <w:sz w:val="16"/>
          <w:szCs w:val="16"/>
        </w:rPr>
        <w:t xml:space="preserve"> </w:t>
      </w:r>
      <w:r w:rsidRPr="0078138C">
        <w:rPr>
          <w:rFonts w:ascii="Times New Roman" w:hAnsi="Times New Roman" w:cs="Times New Roman"/>
          <w:color w:val="000000"/>
          <w:kern w:val="2"/>
          <w:sz w:val="16"/>
          <w:szCs w:val="16"/>
        </w:rPr>
        <w:t>для выдачи заявителю или его представителю.</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94. Результатом административной процедуры является направление (выдача) заявителю или его представителю письменных разъяснений</w:t>
      </w:r>
      <w:r w:rsidRPr="0078138C">
        <w:rPr>
          <w:rFonts w:ascii="Times New Roman" w:hAnsi="Times New Roman" w:cs="Times New Roman"/>
          <w:color w:val="000000"/>
          <w:sz w:val="16"/>
          <w:szCs w:val="16"/>
        </w:rPr>
        <w:t>.</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95. Способом фиксации результата административной процедуры является занесение должностным лицом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ответственным за направление (выдачу) заявителю или его представителю результата муниципальной услуги, в журнале отметки о направлении (выдаче) письменных разъяснений заявителю или его представителю или о направлении письменных разъяснений в МФЦ.</w:t>
      </w:r>
    </w:p>
    <w:p w:rsidR="0078138C" w:rsidRPr="0078138C" w:rsidRDefault="0078138C" w:rsidP="00A714C9">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26. Особенности выполнения административных действий в МФЦ</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97. Информация, указанная в пункте 96 настоящего административного регламента, предоставляется МФЦ:</w:t>
      </w:r>
    </w:p>
    <w:p w:rsidR="0078138C" w:rsidRPr="0078138C" w:rsidRDefault="0078138C" w:rsidP="0078138C">
      <w:pPr>
        <w:spacing w:after="0" w:line="240" w:lineRule="auto"/>
        <w:ind w:firstLine="709"/>
        <w:jc w:val="both"/>
        <w:outlineLvl w:val="1"/>
        <w:rPr>
          <w:rFonts w:ascii="Times New Roman" w:hAnsi="Times New Roman" w:cs="Times New Roman"/>
          <w:b/>
          <w:sz w:val="16"/>
          <w:szCs w:val="16"/>
        </w:rPr>
      </w:pPr>
      <w:r w:rsidRPr="0078138C">
        <w:rPr>
          <w:rFonts w:ascii="Times New Roman" w:hAnsi="Times New Roman" w:cs="Times New Roman"/>
          <w:color w:val="000000"/>
          <w:kern w:val="2"/>
          <w:sz w:val="16"/>
          <w:szCs w:val="16"/>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78138C">
        <w:rPr>
          <w:rFonts w:ascii="Times New Roman" w:hAnsi="Times New Roman" w:cs="Times New Roman"/>
          <w:sz w:val="16"/>
          <w:szCs w:val="16"/>
        </w:rPr>
        <w:t xml:space="preserve">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78138C">
        <w:rPr>
          <w:rFonts w:ascii="Times New Roman" w:hAnsi="Times New Roman" w:cs="Times New Roman"/>
          <w:sz w:val="16"/>
          <w:szCs w:val="16"/>
          <w:lang w:val="en-US"/>
        </w:rPr>
        <w:t>www</w:t>
      </w:r>
      <w:r w:rsidRPr="0078138C">
        <w:rPr>
          <w:rFonts w:ascii="Times New Roman" w:hAnsi="Times New Roman" w:cs="Times New Roman"/>
          <w:sz w:val="16"/>
          <w:szCs w:val="16"/>
        </w:rPr>
        <w:t>.24</w:t>
      </w:r>
      <w:r w:rsidRPr="0078138C">
        <w:rPr>
          <w:rFonts w:ascii="Times New Roman" w:hAnsi="Times New Roman" w:cs="Times New Roman"/>
          <w:sz w:val="16"/>
          <w:szCs w:val="16"/>
          <w:lang w:val="en-US"/>
        </w:rPr>
        <w:t>mfc</w:t>
      </w:r>
      <w:r w:rsidRPr="0078138C">
        <w:rPr>
          <w:rFonts w:ascii="Times New Roman" w:hAnsi="Times New Roman" w:cs="Times New Roman"/>
          <w:sz w:val="16"/>
          <w:szCs w:val="16"/>
        </w:rPr>
        <w:t>.</w:t>
      </w:r>
      <w:r w:rsidRPr="0078138C">
        <w:rPr>
          <w:rFonts w:ascii="Times New Roman" w:hAnsi="Times New Roman" w:cs="Times New Roman"/>
          <w:sz w:val="16"/>
          <w:szCs w:val="16"/>
          <w:lang w:val="en-US"/>
        </w:rPr>
        <w:t>ru</w:t>
      </w:r>
      <w:r w:rsidRPr="0078138C">
        <w:rPr>
          <w:rFonts w:ascii="Times New Roman" w:hAnsi="Times New Roman" w:cs="Times New Roman"/>
          <w:sz w:val="16"/>
          <w:szCs w:val="16"/>
        </w:rPr>
        <w:t>, раздел «Центры и офисы»;</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98. МФЦ предоставляет информацию:</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по общим вопросам предоставления муниципальных услуг в МФЦ;</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по вопросам, указанным в пункте 9 настоящего административного регламента;</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о ходе рассмотрения запроса о предоставлении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о порядке предоставления государственных и (или) муниципальных услуг посредством комплексного запроса, том числе:</w:t>
      </w:r>
    </w:p>
    <w:p w:rsidR="0078138C" w:rsidRPr="0078138C" w:rsidRDefault="0078138C" w:rsidP="0078138C">
      <w:pPr>
        <w:autoSpaceDE w:val="0"/>
        <w:autoSpaceDN w:val="0"/>
        <w:adjustRightInd w:val="0"/>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78138C" w:rsidRPr="0078138C" w:rsidRDefault="0078138C" w:rsidP="0078138C">
      <w:pPr>
        <w:autoSpaceDE w:val="0"/>
        <w:autoSpaceDN w:val="0"/>
        <w:adjustRightInd w:val="0"/>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78138C">
        <w:rPr>
          <w:rFonts w:ascii="Times New Roman" w:hAnsi="Times New Roman" w:cs="Times New Roman"/>
          <w:color w:val="000000"/>
          <w:kern w:val="2"/>
          <w:sz w:val="16"/>
          <w:szCs w:val="16"/>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8138C" w:rsidRPr="0078138C" w:rsidRDefault="0078138C" w:rsidP="0078138C">
      <w:pPr>
        <w:autoSpaceDE w:val="0"/>
        <w:autoSpaceDN w:val="0"/>
        <w:adjustRightInd w:val="0"/>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8138C" w:rsidRPr="0078138C" w:rsidRDefault="0078138C" w:rsidP="0078138C">
      <w:pPr>
        <w:autoSpaceDE w:val="0"/>
        <w:autoSpaceDN w:val="0"/>
        <w:adjustRightInd w:val="0"/>
        <w:spacing w:after="0" w:line="240" w:lineRule="auto"/>
        <w:ind w:firstLine="72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 перечень результатов государственных и (или) муниципальных услуг, входящих в комплексный запрос.</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99.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Предварительная запись на прием в МФЦ осуществляется по телефону или через официальный сайт МФЦ в сети «Интернет».</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100. В случае подачи заявления посредством МФЦ (за исключением случая, предусмотренного пунктом 103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определяет предмет обращения;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устанавливает личность заявителя или личность и полномочия представителя заявителя;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проводит проверку правильности заполнения формы заявления;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проводит проверку полноты пакета документов и соответствия документов требованиям, указанным в пункте 26,  подпункте 2 пункта 28, а также пункте 31 настоящего административного регламента;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 направляет пакет документов в администрацию:</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а) в электронном виде (в составе пакетов электронных дел) – в день обращения заявителя или его представителя в МФЦ;</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Каждый экземпляр расписки подписывается работником МФЦ и заявителем или его представителем.</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устанавливает личность заявителя или личность и полномочия представителя заявителя;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100 настоящего административного регламента.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105. В случае подачи заявителем или его представителем заявления об исправлении технической ошибки, указанного в пункте 107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устанавливает личность заявителя или личность и полномочия представителя заявителя;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направляет заявление об исправлении технической ошибки в администрацию:</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а) в электронном виде – в день обращения заявителя или его представителя в МФЦ;</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106. При получении МФЦ письменных разъяснений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8138C" w:rsidRPr="0078138C" w:rsidRDefault="0078138C" w:rsidP="00A714C9">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После выдачи письменных разъяснений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27. Исправление допущенных опечаток и ошибок в выданных</w:t>
      </w:r>
      <w:r w:rsidRPr="0078138C">
        <w:rPr>
          <w:rFonts w:ascii="Times New Roman" w:hAnsi="Times New Roman" w:cs="Times New Roman"/>
          <w:color w:val="000000"/>
          <w:kern w:val="2"/>
          <w:sz w:val="16"/>
          <w:szCs w:val="16"/>
        </w:rPr>
        <w:br/>
        <w:t>в результате предоставления муниципальной услуги документах</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107.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78138C">
        <w:rPr>
          <w:rFonts w:ascii="Times New Roman" w:hAnsi="Times New Roman" w:cs="Times New Roman"/>
          <w:color w:val="000000"/>
          <w:sz w:val="16"/>
          <w:szCs w:val="16"/>
        </w:rPr>
        <w:t>администрацией</w:t>
      </w:r>
      <w:r w:rsidRPr="0078138C">
        <w:rPr>
          <w:rFonts w:ascii="Times New Roman" w:hAnsi="Times New Roman" w:cs="Times New Roman"/>
          <w:color w:val="000000"/>
          <w:kern w:val="2"/>
          <w:sz w:val="16"/>
          <w:szCs w:val="16"/>
        </w:rPr>
        <w:t xml:space="preserve"> заявления об исправлении технической ошибки от заявителя или его представителя.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109. Заявление об исправлении технической ошибки регистрируется должностным лицом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110. Должностное лицо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об исправлении технической ошибки;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2) об отсутствии технической ошибки.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112. В случае принятия решения, указанного в подпункте 1 пункта 110 настоящего административного регламента, должностное лицо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пунктами 86–87 настоящего административного регламента.</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78138C" w:rsidRPr="0078138C" w:rsidRDefault="0078138C" w:rsidP="0078138C">
      <w:pPr>
        <w:autoSpaceDE w:val="0"/>
        <w:autoSpaceDN w:val="0"/>
        <w:spacing w:after="0" w:line="240" w:lineRule="auto"/>
        <w:ind w:firstLine="709"/>
        <w:jc w:val="both"/>
        <w:rPr>
          <w:rFonts w:ascii="Times New Roman" w:eastAsia="Times New Roman" w:hAnsi="Times New Roman" w:cs="Times New Roman"/>
          <w:color w:val="000000"/>
          <w:kern w:val="2"/>
          <w:sz w:val="16"/>
          <w:szCs w:val="16"/>
        </w:rPr>
      </w:pPr>
      <w:r w:rsidRPr="0078138C">
        <w:rPr>
          <w:rFonts w:ascii="Times New Roman" w:eastAsia="Times New Roman" w:hAnsi="Times New Roman" w:cs="Times New Roman"/>
          <w:color w:val="000000"/>
          <w:kern w:val="2"/>
          <w:sz w:val="16"/>
          <w:szCs w:val="16"/>
        </w:rPr>
        <w:t>114.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112 или 113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8138C" w:rsidRPr="0078138C" w:rsidRDefault="0078138C" w:rsidP="0078138C">
      <w:pPr>
        <w:autoSpaceDE w:val="0"/>
        <w:autoSpaceDN w:val="0"/>
        <w:spacing w:after="0" w:line="240" w:lineRule="auto"/>
        <w:ind w:firstLine="709"/>
        <w:jc w:val="both"/>
        <w:rPr>
          <w:rFonts w:ascii="Times New Roman" w:eastAsia="Times New Roman" w:hAnsi="Times New Roman" w:cs="Times New Roman"/>
          <w:color w:val="000000"/>
          <w:kern w:val="2"/>
          <w:sz w:val="16"/>
          <w:szCs w:val="16"/>
        </w:rPr>
      </w:pPr>
      <w:r w:rsidRPr="0078138C">
        <w:rPr>
          <w:rFonts w:ascii="Times New Roman" w:eastAsia="Times New Roman" w:hAnsi="Times New Roman" w:cs="Times New Roman"/>
          <w:color w:val="000000"/>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112 или 113 настоящего административного регламента направляет указанный документ в МФЦ. </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78138C" w:rsidRPr="0078138C" w:rsidRDefault="0078138C" w:rsidP="0078138C">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8138C" w:rsidRPr="0078138C" w:rsidRDefault="0078138C" w:rsidP="00A714C9">
      <w:pPr>
        <w:autoSpaceDE w:val="0"/>
        <w:autoSpaceDN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116.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p>
    <w:p w:rsidR="0078138C" w:rsidRPr="0078138C" w:rsidRDefault="0078138C" w:rsidP="00A714C9">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РАЗДЕЛ IV. ФОРМЫ КОНТРОЛЯ ЗА ПРЕДОСТАВЛЕНИЕМ МУНИЦИПАЛЬНОЙ УСЛУГИ</w:t>
      </w:r>
    </w:p>
    <w:p w:rsidR="0078138C" w:rsidRPr="0078138C" w:rsidRDefault="0078138C" w:rsidP="00A714C9">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3" w:name="Par413"/>
      <w:bookmarkEnd w:id="3"/>
      <w:r w:rsidRPr="0078138C">
        <w:rPr>
          <w:rFonts w:ascii="Times New Roman" w:hAnsi="Times New Roman" w:cs="Times New Roman"/>
          <w:color w:val="000000"/>
          <w:kern w:val="2"/>
          <w:sz w:val="16"/>
          <w:szCs w:val="16"/>
        </w:rPr>
        <w:t>Глава 28. Порядок осуществления текущего контроля за соблюдением</w:t>
      </w:r>
      <w:r w:rsidRPr="0078138C">
        <w:rPr>
          <w:rFonts w:ascii="Times New Roman" w:hAnsi="Times New Roman" w:cs="Times New Roman"/>
          <w:color w:val="000000"/>
          <w:kern w:val="2"/>
          <w:sz w:val="16"/>
          <w:szCs w:val="16"/>
        </w:rPr>
        <w:br/>
        <w:t>и исполнением ответственными должностными лицами положений настоящего административного регламента и иных нормативных</w:t>
      </w:r>
      <w:r w:rsidRPr="0078138C">
        <w:rPr>
          <w:rFonts w:ascii="Times New Roman" w:hAnsi="Times New Roman" w:cs="Times New Roman"/>
          <w:color w:val="000000"/>
          <w:kern w:val="2"/>
          <w:sz w:val="16"/>
          <w:szCs w:val="16"/>
        </w:rPr>
        <w:br/>
        <w:t>правовых актов, устанавливающих требования к предоставлению муниципальной услуги, а также за принятием ими решений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r w:rsidRPr="0078138C">
        <w:rPr>
          <w:rFonts w:ascii="Times New Roman" w:hAnsi="Times New Roman" w:cs="Times New Roman"/>
          <w:color w:val="000000"/>
          <w:kern w:val="2"/>
          <w:sz w:val="16"/>
          <w:szCs w:val="16"/>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lang w:eastAsia="ko-KR"/>
        </w:rPr>
        <w:t xml:space="preserve"> осуществляется должностными лицами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lang w:eastAsia="ko-KR"/>
        </w:rPr>
        <w:t xml:space="preserve">, наделенными соответствующими полномочиями, путем рассмотрения отчетов должностных лиц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lang w:eastAsia="ko-KR"/>
        </w:rPr>
        <w:t xml:space="preserve">, а также рассмотрения жалоб заявителей </w:t>
      </w:r>
      <w:r w:rsidRPr="0078138C">
        <w:rPr>
          <w:rFonts w:ascii="Times New Roman" w:hAnsi="Times New Roman" w:cs="Times New Roman"/>
          <w:color w:val="000000"/>
          <w:kern w:val="2"/>
          <w:sz w:val="16"/>
          <w:szCs w:val="16"/>
        </w:rPr>
        <w:t>или их представителей</w:t>
      </w:r>
      <w:r w:rsidRPr="0078138C">
        <w:rPr>
          <w:rFonts w:ascii="Times New Roman" w:hAnsi="Times New Roman" w:cs="Times New Roman"/>
          <w:color w:val="000000"/>
          <w:kern w:val="2"/>
          <w:sz w:val="16"/>
          <w:szCs w:val="16"/>
          <w:lang w:eastAsia="ko-KR"/>
        </w:rPr>
        <w:t>.</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lang w:eastAsia="ko-KR"/>
        </w:rPr>
        <w:t>118. </w:t>
      </w:r>
      <w:r w:rsidRPr="0078138C">
        <w:rPr>
          <w:rFonts w:ascii="Times New Roman" w:hAnsi="Times New Roman" w:cs="Times New Roman"/>
          <w:color w:val="000000"/>
          <w:kern w:val="2"/>
          <w:sz w:val="16"/>
          <w:szCs w:val="16"/>
        </w:rPr>
        <w:t>Основными задачами текущего контроля являются:</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обеспечение своевременного и качественного предоставления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выявление нарушений в сроках и качестве предоставления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принятие мер по надлежащему предоставлению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r w:rsidRPr="0078138C">
        <w:rPr>
          <w:rFonts w:ascii="Times New Roman" w:hAnsi="Times New Roman" w:cs="Times New Roman"/>
          <w:color w:val="000000"/>
          <w:kern w:val="2"/>
          <w:sz w:val="16"/>
          <w:szCs w:val="16"/>
          <w:lang w:eastAsia="ko-KR"/>
        </w:rPr>
        <w:t>119. Текущий контроль осуществляется на постоянной основе.</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29. Порядок и периодичность осуществления плановых</w:t>
      </w:r>
      <w:r w:rsidRPr="0078138C">
        <w:rPr>
          <w:rFonts w:ascii="Times New Roman" w:hAnsi="Times New Roman" w:cs="Times New Roman"/>
          <w:color w:val="000000"/>
          <w:kern w:val="2"/>
          <w:sz w:val="16"/>
          <w:szCs w:val="16"/>
        </w:rPr>
        <w:br/>
        <w:t>и внеплановых проверок полноты и качества предоставления</w:t>
      </w:r>
      <w:r w:rsidRPr="0078138C">
        <w:rPr>
          <w:rFonts w:ascii="Times New Roman" w:hAnsi="Times New Roman" w:cs="Times New Roman"/>
          <w:color w:val="000000"/>
          <w:kern w:val="2"/>
          <w:sz w:val="16"/>
          <w:szCs w:val="16"/>
        </w:rPr>
        <w:br/>
        <w:t>муниципальной услуги, в том числе порядок и формы контроля</w:t>
      </w:r>
      <w:r w:rsidRPr="0078138C">
        <w:rPr>
          <w:rFonts w:ascii="Times New Roman" w:hAnsi="Times New Roman" w:cs="Times New Roman"/>
          <w:color w:val="000000"/>
          <w:kern w:val="2"/>
          <w:sz w:val="16"/>
          <w:szCs w:val="16"/>
        </w:rPr>
        <w:br/>
        <w:t>за полнотой и качеством предоставления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r w:rsidRPr="0078138C">
        <w:rPr>
          <w:rFonts w:ascii="Times New Roman" w:hAnsi="Times New Roman" w:cs="Times New Roman"/>
          <w:color w:val="000000"/>
          <w:kern w:val="2"/>
          <w:sz w:val="16"/>
          <w:szCs w:val="16"/>
          <w:lang w:eastAsia="ko-KR"/>
        </w:rPr>
        <w:t xml:space="preserve">120. Контроль за полнотой и качеством предоставления должностными лицами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lang w:eastAsia="ko-KR"/>
        </w:rPr>
        <w:t xml:space="preserve"> муниципальной услуги осуществляется в форме плановых и внеплановых проверок.</w:t>
      </w:r>
    </w:p>
    <w:p w:rsidR="0078138C" w:rsidRPr="0078138C" w:rsidRDefault="0078138C" w:rsidP="0078138C">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16"/>
          <w:szCs w:val="16"/>
        </w:rPr>
      </w:pPr>
      <w:bookmarkStart w:id="4" w:name="Par427"/>
      <w:bookmarkEnd w:id="4"/>
      <w:r w:rsidRPr="0078138C">
        <w:rPr>
          <w:rFonts w:ascii="Times New Roman" w:hAnsi="Times New Roman" w:cs="Times New Roman"/>
          <w:color w:val="000000"/>
          <w:kern w:val="2"/>
          <w:sz w:val="16"/>
          <w:szCs w:val="16"/>
        </w:rPr>
        <w:t xml:space="preserve">121. Плановые поверки осуществляются на основании планов работы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w:t>
      </w:r>
    </w:p>
    <w:p w:rsidR="0078138C" w:rsidRPr="0078138C" w:rsidRDefault="0078138C" w:rsidP="0078138C">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122. Контроль за полнотой и качеством предоставления должностными лицами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8138C" w:rsidRPr="0078138C" w:rsidRDefault="0078138C" w:rsidP="0078138C">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78138C" w:rsidRPr="0078138C" w:rsidRDefault="0078138C" w:rsidP="0078138C">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8138C">
        <w:rPr>
          <w:rFonts w:ascii="Times New Roman" w:hAnsi="Times New Roman" w:cs="Times New Roman"/>
          <w:color w:val="000000"/>
          <w:kern w:val="2"/>
          <w:sz w:val="16"/>
          <w:szCs w:val="16"/>
          <w:vertAlign w:val="superscript"/>
        </w:rPr>
        <w:t xml:space="preserve">2 </w:t>
      </w:r>
      <w:r w:rsidRPr="0078138C">
        <w:rPr>
          <w:rFonts w:ascii="Times New Roman" w:hAnsi="Times New Roman" w:cs="Times New Roman"/>
          <w:color w:val="000000"/>
          <w:kern w:val="2"/>
          <w:sz w:val="16"/>
          <w:szCs w:val="16"/>
        </w:rPr>
        <w:t>Федерального закона от 27 июля 2010 года № 210 ФЗ «Об организации предоставления государственных и муниципальных услуг».</w:t>
      </w:r>
    </w:p>
    <w:p w:rsidR="0078138C" w:rsidRPr="0078138C" w:rsidRDefault="0078138C" w:rsidP="00A714C9">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5" w:name="Par439"/>
      <w:bookmarkEnd w:id="5"/>
      <w:r w:rsidRPr="0078138C">
        <w:rPr>
          <w:rFonts w:ascii="Times New Roman" w:hAnsi="Times New Roman" w:cs="Times New Roman"/>
          <w:color w:val="000000"/>
          <w:kern w:val="2"/>
          <w:sz w:val="16"/>
          <w:szCs w:val="16"/>
        </w:rPr>
        <w:t xml:space="preserve">Глава 30. Ответственность должностных лиц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br/>
        <w:t>за решения и действия (бездействие), принимаемые (осуществляемые)</w:t>
      </w:r>
      <w:r w:rsidRPr="0078138C">
        <w:rPr>
          <w:rFonts w:ascii="Times New Roman" w:hAnsi="Times New Roman" w:cs="Times New Roman"/>
          <w:color w:val="000000"/>
          <w:kern w:val="2"/>
          <w:sz w:val="16"/>
          <w:szCs w:val="16"/>
        </w:rPr>
        <w:br/>
        <w:t>ими в ходе предоставления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r w:rsidRPr="0078138C">
        <w:rPr>
          <w:rFonts w:ascii="Times New Roman" w:hAnsi="Times New Roman" w:cs="Times New Roman"/>
          <w:color w:val="000000"/>
          <w:kern w:val="2"/>
          <w:sz w:val="16"/>
          <w:szCs w:val="16"/>
          <w:lang w:eastAsia="ko-KR"/>
        </w:rPr>
        <w:t xml:space="preserve">125. Обязанность соблюдения положений настоящего административного регламента закрепляется в должностных инструкциях должностных лиц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lang w:eastAsia="ko-KR"/>
        </w:rPr>
        <w:t>.</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r w:rsidRPr="0078138C">
        <w:rPr>
          <w:rFonts w:ascii="Times New Roman" w:hAnsi="Times New Roman" w:cs="Times New Roman"/>
          <w:color w:val="000000"/>
          <w:kern w:val="2"/>
          <w:sz w:val="16"/>
          <w:szCs w:val="16"/>
          <w:lang w:eastAsia="ko-KR"/>
        </w:rPr>
        <w:t xml:space="preserve">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lang w:eastAsia="ko-KR"/>
        </w:rPr>
        <w:t xml:space="preserve"> привлекаются к ответственности в соответствии с законодательством Российской Федерации.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p>
    <w:p w:rsidR="0078138C" w:rsidRPr="0078138C" w:rsidRDefault="0078138C" w:rsidP="0078138C">
      <w:pPr>
        <w:keepNext/>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6" w:name="Par447"/>
      <w:bookmarkEnd w:id="6"/>
      <w:r w:rsidRPr="0078138C">
        <w:rPr>
          <w:rFonts w:ascii="Times New Roman" w:hAnsi="Times New Roman" w:cs="Times New Roman"/>
          <w:color w:val="000000"/>
          <w:kern w:val="2"/>
          <w:sz w:val="16"/>
          <w:szCs w:val="16"/>
        </w:rPr>
        <w:lastRenderedPageBreak/>
        <w:t>Глава 31. Положения, характеризующие требования к порядку</w:t>
      </w:r>
      <w:r w:rsidRPr="0078138C">
        <w:rPr>
          <w:rFonts w:ascii="Times New Roman" w:hAnsi="Times New Roman" w:cs="Times New Roman"/>
          <w:color w:val="000000"/>
          <w:kern w:val="2"/>
          <w:sz w:val="16"/>
          <w:szCs w:val="16"/>
        </w:rPr>
        <w:br/>
        <w:t>и формам контроля за предоставлением муниципальной услуги,</w:t>
      </w:r>
      <w:r w:rsidRPr="0078138C">
        <w:rPr>
          <w:rFonts w:ascii="Times New Roman" w:hAnsi="Times New Roman" w:cs="Times New Roman"/>
          <w:color w:val="000000"/>
          <w:kern w:val="2"/>
          <w:sz w:val="16"/>
          <w:szCs w:val="16"/>
        </w:rPr>
        <w:br/>
        <w:t>в том числе со стороны граждан, их объединений и организаций</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lang w:eastAsia="ko-KR"/>
        </w:rPr>
        <w:t>127. </w:t>
      </w:r>
      <w:r w:rsidRPr="0078138C">
        <w:rPr>
          <w:rFonts w:ascii="Times New Roman" w:hAnsi="Times New Roman" w:cs="Times New Roman"/>
          <w:color w:val="000000"/>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 нарушения прав и законных интересов заявителей или их представителей решением, действием (бездействием)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xml:space="preserve"> и ее должностных лиц;</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некорректного поведения должностных лиц</w:t>
      </w:r>
      <w:r w:rsidRPr="0078138C">
        <w:rPr>
          <w:rFonts w:ascii="Times New Roman" w:hAnsi="Times New Roman" w:cs="Times New Roman"/>
          <w:color w:val="000000"/>
          <w:kern w:val="2"/>
          <w:sz w:val="16"/>
          <w:szCs w:val="16"/>
          <w:lang w:eastAsia="ko-KR"/>
        </w:rPr>
        <w:t xml:space="preserve">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нарушения правил служебной этики при предоставлении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128. Информацию, указанную в пункте 110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r w:rsidRPr="0078138C">
        <w:rPr>
          <w:rFonts w:ascii="Times New Roman" w:hAnsi="Times New Roman" w:cs="Times New Roman"/>
          <w:color w:val="000000"/>
          <w:kern w:val="2"/>
          <w:sz w:val="16"/>
          <w:szCs w:val="16"/>
          <w:lang w:eastAsia="ko-KR"/>
        </w:rPr>
        <w:t>129. Контроль за предоставлением муниципальной услуги осуществляется в соответствии с действующим законодательством.</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r w:rsidRPr="0078138C">
        <w:rPr>
          <w:rFonts w:ascii="Times New Roman" w:hAnsi="Times New Roman" w:cs="Times New Roman"/>
          <w:color w:val="000000"/>
          <w:kern w:val="2"/>
          <w:sz w:val="16"/>
          <w:szCs w:val="16"/>
          <w:lang w:eastAsia="ko-KR"/>
        </w:rPr>
        <w:t xml:space="preserve">130. </w:t>
      </w:r>
      <w:r w:rsidRPr="0078138C">
        <w:rPr>
          <w:rFonts w:ascii="Times New Roman" w:hAnsi="Times New Roman" w:cs="Times New Roman"/>
          <w:color w:val="000000"/>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78138C" w:rsidRPr="0078138C" w:rsidRDefault="0078138C" w:rsidP="00A714C9">
      <w:pPr>
        <w:autoSpaceDE w:val="0"/>
        <w:autoSpaceDN w:val="0"/>
        <w:adjustRightInd w:val="0"/>
        <w:spacing w:after="0" w:line="240" w:lineRule="auto"/>
        <w:ind w:firstLine="709"/>
        <w:jc w:val="both"/>
        <w:rPr>
          <w:rFonts w:ascii="Times New Roman" w:hAnsi="Times New Roman" w:cs="Times New Roman"/>
          <w:color w:val="000000"/>
          <w:kern w:val="2"/>
          <w:sz w:val="16"/>
          <w:szCs w:val="16"/>
          <w:lang w:eastAsia="ko-KR"/>
        </w:rPr>
      </w:pPr>
      <w:r w:rsidRPr="0078138C">
        <w:rPr>
          <w:rFonts w:ascii="Times New Roman" w:hAnsi="Times New Roman" w:cs="Times New Roman"/>
          <w:color w:val="000000"/>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РАЗДЕЛ V. ДОСУДЕБНЫЙ (ВНЕСУДЕБНЫЙ) ПОРЯДОК</w:t>
      </w:r>
      <w:r w:rsidRPr="0078138C">
        <w:rPr>
          <w:rFonts w:ascii="Times New Roman" w:hAnsi="Times New Roman" w:cs="Times New Roman"/>
          <w:color w:val="000000"/>
          <w:kern w:val="2"/>
          <w:sz w:val="16"/>
          <w:szCs w:val="16"/>
        </w:rPr>
        <w:br/>
        <w:t>ОБЖАЛОВАНИЯ РЕШЕНИЙ И ДЕЙСТВИЙ (БЕЗДЕЙСТВИЯ)</w:t>
      </w:r>
      <w:r w:rsidRPr="0078138C">
        <w:rPr>
          <w:rFonts w:ascii="Times New Roman" w:hAnsi="Times New Roman" w:cs="Times New Roman"/>
          <w:color w:val="000000"/>
          <w:kern w:val="2"/>
          <w:sz w:val="16"/>
          <w:szCs w:val="16"/>
        </w:rPr>
        <w:br/>
        <w:t>АДМИНИСТРАЦИИ ЛИБО ЕЕ МУНИЦИПАЛЬНОГО СЛУЖАЩЕГО</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32. Информация для заинтересованных лиц</w:t>
      </w:r>
      <w:r w:rsidRPr="0078138C">
        <w:rPr>
          <w:rFonts w:ascii="Times New Roman" w:hAnsi="Times New Roman" w:cs="Times New Roman"/>
          <w:color w:val="000000"/>
          <w:kern w:val="2"/>
          <w:sz w:val="16"/>
          <w:szCs w:val="16"/>
        </w:rPr>
        <w:br/>
        <w:t>об их праве на досудебное (внесудебное) обжалование действий (бездействия) и (или) решений, принятых (осуществленных)</w:t>
      </w:r>
      <w:r w:rsidRPr="0078138C">
        <w:rPr>
          <w:rFonts w:ascii="Times New Roman" w:hAnsi="Times New Roman" w:cs="Times New Roman"/>
          <w:color w:val="000000"/>
          <w:kern w:val="2"/>
          <w:sz w:val="16"/>
          <w:szCs w:val="16"/>
        </w:rPr>
        <w:br/>
        <w:t>в ходе предоставления муниципальной услуги</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131.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132. Заявитель или его представитель может обратиться с жалобой, в том числе в следующих случаях:</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нарушение срока регистрации заявления о предоставлении муниципальной услуги, комплексного запроса;</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нарушение срока предоставления муниципальной услуги;</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 для предоставления муниципальной услуги;</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 для предоставления муниципальной услуги, у заявителя или его представителя;</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6) </w:t>
      </w:r>
      <w:r w:rsidRPr="0078138C">
        <w:rPr>
          <w:rFonts w:ascii="Times New Roman" w:eastAsia="Times New Roman" w:hAnsi="Times New Roman" w:cs="Times New Roman"/>
          <w:sz w:val="16"/>
          <w:szCs w:val="16"/>
        </w:rPr>
        <w:t>затребование с заявителя при предоставлении муниципальной услуги платы</w:t>
      </w:r>
      <w:r w:rsidRPr="0078138C">
        <w:rPr>
          <w:rFonts w:ascii="Times New Roman" w:hAnsi="Times New Roman" w:cs="Times New Roman"/>
          <w:color w:val="000000"/>
          <w:kern w:val="2"/>
          <w:sz w:val="16"/>
          <w:szCs w:val="16"/>
        </w:rPr>
        <w:t>,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7) отказ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xml:space="preserve">, должностного лица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8) нарушение срока или порядка выдачи документов по результатам предоставления муниципальной услуги;</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8138C">
        <w:rPr>
          <w:rFonts w:ascii="Times New Roman" w:hAnsi="Times New Roman" w:cs="Times New Roman"/>
          <w:color w:val="000000"/>
          <w:kern w:val="2"/>
          <w:sz w:val="16"/>
          <w:szCs w:val="16"/>
        </w:rPr>
        <w:noBreakHyphen/>
        <w:t>ФЗ «Об организации предоставления государственных и муниципальных услуг».</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133. В случаях, указанных в подпунктах 2, 5, 7, 9 и 10 пункта 132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134. Рассмотрение жалобы осуществляется в порядке и сроки, установленные статьей 11</w:t>
      </w:r>
      <w:r w:rsidRPr="0078138C">
        <w:rPr>
          <w:rFonts w:ascii="Times New Roman" w:hAnsi="Times New Roman" w:cs="Times New Roman"/>
          <w:color w:val="000000"/>
          <w:kern w:val="2"/>
          <w:sz w:val="16"/>
          <w:szCs w:val="16"/>
          <w:vertAlign w:val="superscript"/>
        </w:rPr>
        <w:t>2</w:t>
      </w:r>
      <w:r w:rsidRPr="0078138C">
        <w:rPr>
          <w:rFonts w:ascii="Times New Roman" w:hAnsi="Times New Roman" w:cs="Times New Roman"/>
          <w:color w:val="000000"/>
          <w:kern w:val="2"/>
          <w:sz w:val="16"/>
          <w:szCs w:val="16"/>
        </w:rPr>
        <w:t xml:space="preserve"> Федерального закона от 27 июля 2010 года </w:t>
      </w:r>
      <w:r w:rsidRPr="0078138C">
        <w:rPr>
          <w:rFonts w:ascii="Times New Roman" w:hAnsi="Times New Roman" w:cs="Times New Roman"/>
          <w:color w:val="000000"/>
          <w:kern w:val="2"/>
          <w:sz w:val="16"/>
          <w:szCs w:val="16"/>
        </w:rPr>
        <w:br/>
        <w:t>№ 210 ФЗ «Об организации предоставления государственных и муниципальных услуг».</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33. Органы государственной власти, органы местного самоуправления, организации и уполномоченные на рассмотрение жалобы лица,</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которым может быть направлена жалоба заявителя или его представителя</w:t>
      </w:r>
    </w:p>
    <w:p w:rsidR="0078138C" w:rsidRPr="0078138C" w:rsidRDefault="0078138C" w:rsidP="005A092E">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в досудебном (внесудебном) порядке</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135. Жалоба на решения и действия (бездействие) главы администрации подается главе администрации.</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136. Жалобы на решения и действия (бездействие) должностных лиц и муниципальных служащих </w:t>
      </w:r>
      <w:r w:rsidRPr="0078138C">
        <w:rPr>
          <w:rFonts w:ascii="Times New Roman" w:hAnsi="Times New Roman" w:cs="Times New Roman"/>
          <w:color w:val="000000"/>
          <w:sz w:val="16"/>
          <w:szCs w:val="16"/>
        </w:rPr>
        <w:t>администрации</w:t>
      </w:r>
      <w:r w:rsidRPr="0078138C">
        <w:rPr>
          <w:rFonts w:ascii="Times New Roman" w:hAnsi="Times New Roman" w:cs="Times New Roman"/>
          <w:color w:val="000000"/>
          <w:kern w:val="2"/>
          <w:sz w:val="16"/>
          <w:szCs w:val="16"/>
        </w:rPr>
        <w:t xml:space="preserve"> подается главе администрации.</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137. Жалобы на решения и действия (бездействие) работника МФЦ подаются руководителю этого МФЦ.</w:t>
      </w:r>
    </w:p>
    <w:p w:rsidR="0078138C" w:rsidRPr="005A092E" w:rsidRDefault="0078138C" w:rsidP="005A092E">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138. Жалобы на решения и действия (бездействие) МФЦ подаются в министерство экономики и регионального развития Красноярского края.</w:t>
      </w:r>
    </w:p>
    <w:p w:rsidR="0078138C" w:rsidRPr="0078138C" w:rsidRDefault="0078138C" w:rsidP="0078138C">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34. Способы информирования заявителей или их представителей</w:t>
      </w:r>
      <w:r w:rsidRPr="0078138C">
        <w:rPr>
          <w:rFonts w:ascii="Times New Roman" w:hAnsi="Times New Roman" w:cs="Times New Roman"/>
          <w:color w:val="000000"/>
          <w:kern w:val="2"/>
          <w:sz w:val="16"/>
          <w:szCs w:val="16"/>
        </w:rPr>
        <w:br/>
        <w:t>о порядке подачи и рассмотрения жалобы, в том числе с использованием</w:t>
      </w:r>
      <w:r w:rsidRPr="0078138C">
        <w:rPr>
          <w:rFonts w:ascii="Times New Roman" w:hAnsi="Times New Roman" w:cs="Times New Roman"/>
          <w:color w:val="000000"/>
          <w:kern w:val="2"/>
          <w:sz w:val="16"/>
          <w:szCs w:val="16"/>
        </w:rPr>
        <w:br/>
        <w:t>единого портала государственных и муниципальных услуг (функций)</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139. Информацию о порядке подачи и рассмотрения жалобы заявитель или его представитель могут получить:</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на информационных стендах, расположенных в помещениях, занимаемых администрацией, или в помещениях МФЦ;</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 на официальном сайте администрации, сайте МФЦ;</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3) на Портале;</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4) лично у муниципального служащего администрации, у работников  МФЦ;</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5) путем обращения заявителя или его представителя в администрацию, МФЦ с использованием средств телефонной связи;</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6) путем обращения заявителя или его представителя через организации почтовой связи в администрацию, МФЦ.</w:t>
      </w:r>
    </w:p>
    <w:p w:rsidR="0078138C" w:rsidRPr="0078138C" w:rsidRDefault="0078138C" w:rsidP="0078138C">
      <w:pPr>
        <w:autoSpaceDE w:val="0"/>
        <w:autoSpaceDN w:val="0"/>
        <w:adjustRightInd w:val="0"/>
        <w:spacing w:after="0" w:line="240" w:lineRule="auto"/>
        <w:ind w:firstLine="540"/>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140.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78138C" w:rsidRPr="0078138C" w:rsidRDefault="0078138C" w:rsidP="005A092E">
      <w:pPr>
        <w:keepNext/>
        <w:keepLines/>
        <w:autoSpaceDE w:val="0"/>
        <w:autoSpaceDN w:val="0"/>
        <w:adjustRightInd w:val="0"/>
        <w:spacing w:after="0" w:line="240" w:lineRule="auto"/>
        <w:ind w:left="540"/>
        <w:jc w:val="center"/>
        <w:outlineLvl w:val="0"/>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8138C">
        <w:rPr>
          <w:rFonts w:ascii="Times New Roman" w:hAnsi="Times New Roman" w:cs="Times New Roman"/>
          <w:color w:val="000000"/>
          <w:kern w:val="2"/>
          <w:sz w:val="16"/>
          <w:szCs w:val="16"/>
        </w:rPr>
        <w:br/>
        <w:t>в ходе предоставления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141.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 Федеральный закон от 27 июля 2010 года № 210-ФЗ «Об организации предоставления государственных и муниципальных услуг»;</w:t>
      </w:r>
    </w:p>
    <w:p w:rsidR="0078138C" w:rsidRPr="0078138C" w:rsidRDefault="0078138C" w:rsidP="0078138C">
      <w:pPr>
        <w:autoSpaceDE w:val="0"/>
        <w:autoSpaceDN w:val="0"/>
        <w:adjustRightInd w:val="0"/>
        <w:spacing w:after="0" w:line="240" w:lineRule="auto"/>
        <w:ind w:firstLine="709"/>
        <w:jc w:val="both"/>
        <w:rPr>
          <w:rFonts w:ascii="Times New Roman" w:hAnsi="Times New Roman" w:cs="Times New Roman"/>
          <w:i/>
          <w:iCs/>
          <w:color w:val="000000"/>
          <w:kern w:val="2"/>
          <w:sz w:val="16"/>
          <w:szCs w:val="16"/>
        </w:rPr>
      </w:pPr>
      <w:r w:rsidRPr="0078138C">
        <w:rPr>
          <w:rFonts w:ascii="Times New Roman" w:hAnsi="Times New Roman" w:cs="Times New Roman"/>
          <w:color w:val="000000"/>
          <w:kern w:val="2"/>
          <w:sz w:val="16"/>
          <w:szCs w:val="16"/>
        </w:rPr>
        <w:t xml:space="preserve">2) ______________________ </w:t>
      </w:r>
      <w:r w:rsidRPr="0078138C">
        <w:rPr>
          <w:rFonts w:ascii="Times New Roman" w:hAnsi="Times New Roman" w:cs="Times New Roman"/>
          <w:i/>
          <w:iCs/>
          <w:color w:val="000000"/>
          <w:kern w:val="2"/>
          <w:sz w:val="16"/>
          <w:szCs w:val="16"/>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78138C" w:rsidRDefault="0078138C"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142. Информация, содержащаяся в настоящем разделе, подлежит размещению на Портале.</w:t>
      </w:r>
    </w:p>
    <w:p w:rsidR="005A092E" w:rsidRDefault="005A092E"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pPr>
    </w:p>
    <w:p w:rsidR="005A092E" w:rsidRPr="0078138C" w:rsidRDefault="005A092E" w:rsidP="0078138C">
      <w:pPr>
        <w:autoSpaceDE w:val="0"/>
        <w:autoSpaceDN w:val="0"/>
        <w:adjustRightInd w:val="0"/>
        <w:spacing w:after="0" w:line="240" w:lineRule="auto"/>
        <w:ind w:firstLine="709"/>
        <w:jc w:val="both"/>
        <w:rPr>
          <w:rFonts w:ascii="Times New Roman" w:hAnsi="Times New Roman" w:cs="Times New Roman"/>
          <w:color w:val="000000"/>
          <w:kern w:val="2"/>
          <w:sz w:val="16"/>
          <w:szCs w:val="16"/>
        </w:rPr>
        <w:sectPr w:rsidR="005A092E" w:rsidRPr="0078138C" w:rsidSect="0044324B">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78138C" w:rsidRPr="0078138C" w:rsidRDefault="0078138C" w:rsidP="0078138C">
      <w:pPr>
        <w:autoSpaceDE w:val="0"/>
        <w:autoSpaceDN w:val="0"/>
        <w:adjustRightInd w:val="0"/>
        <w:spacing w:after="0" w:line="240" w:lineRule="auto"/>
        <w:ind w:left="5103"/>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lastRenderedPageBreak/>
        <w:t>Приложение</w:t>
      </w:r>
    </w:p>
    <w:p w:rsidR="0078138C" w:rsidRPr="0078138C" w:rsidRDefault="0078138C" w:rsidP="0078138C">
      <w:pPr>
        <w:spacing w:after="0" w:line="240" w:lineRule="auto"/>
        <w:ind w:left="5103"/>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 xml:space="preserve">к административному регламенту предоставления муниципальной услуги </w:t>
      </w:r>
      <w:r w:rsidRPr="0078138C">
        <w:rPr>
          <w:rFonts w:ascii="Times New Roman" w:hAnsi="Times New Roman" w:cs="Times New Roman"/>
          <w:color w:val="000000"/>
          <w:sz w:val="16"/>
          <w:szCs w:val="16"/>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Pr="0078138C">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78138C">
        <w:rPr>
          <w:rFonts w:ascii="Times New Roman" w:hAnsi="Times New Roman" w:cs="Times New Roman"/>
          <w:color w:val="000000"/>
          <w:sz w:val="16"/>
          <w:szCs w:val="16"/>
        </w:rPr>
        <w:t xml:space="preserve"> </w:t>
      </w:r>
      <w:r w:rsidRPr="0078138C">
        <w:rPr>
          <w:rFonts w:ascii="Times New Roman" w:hAnsi="Times New Roman" w:cs="Times New Roman"/>
          <w:iCs/>
          <w:color w:val="000000"/>
          <w:kern w:val="2"/>
          <w:sz w:val="16"/>
          <w:szCs w:val="16"/>
        </w:rPr>
        <w:t>о местных налогах и сборах</w:t>
      </w:r>
      <w:r w:rsidRPr="0078138C">
        <w:rPr>
          <w:rFonts w:ascii="Times New Roman" w:hAnsi="Times New Roman" w:cs="Times New Roman"/>
          <w:color w:val="000000"/>
          <w:sz w:val="16"/>
          <w:szCs w:val="16"/>
        </w:rPr>
        <w:t>»</w:t>
      </w:r>
    </w:p>
    <w:p w:rsidR="0078138C" w:rsidRPr="0078138C" w:rsidRDefault="0078138C" w:rsidP="0078138C">
      <w:pPr>
        <w:spacing w:after="0" w:line="240" w:lineRule="auto"/>
        <w:ind w:left="5954"/>
        <w:jc w:val="both"/>
        <w:rPr>
          <w:rFonts w:ascii="Times New Roman" w:hAnsi="Times New Roman" w:cs="Times New Roman"/>
          <w:color w:val="000000"/>
          <w:kern w:val="2"/>
          <w:sz w:val="16"/>
          <w:szCs w:val="16"/>
        </w:rPr>
      </w:pPr>
    </w:p>
    <w:tbl>
      <w:tblPr>
        <w:tblW w:w="0" w:type="auto"/>
        <w:tblInd w:w="2" w:type="dxa"/>
        <w:tblLook w:val="00A0"/>
      </w:tblPr>
      <w:tblGrid>
        <w:gridCol w:w="4782"/>
        <w:gridCol w:w="4785"/>
      </w:tblGrid>
      <w:tr w:rsidR="0078138C" w:rsidRPr="0078138C" w:rsidTr="0044324B">
        <w:tc>
          <w:tcPr>
            <w:tcW w:w="4785" w:type="dxa"/>
          </w:tcPr>
          <w:p w:rsidR="0078138C" w:rsidRPr="0078138C" w:rsidRDefault="0078138C" w:rsidP="0044324B">
            <w:pPr>
              <w:spacing w:after="0" w:line="240" w:lineRule="auto"/>
              <w:jc w:val="both"/>
              <w:rPr>
                <w:rFonts w:ascii="Times New Roman" w:hAnsi="Times New Roman" w:cs="Times New Roman"/>
                <w:b/>
                <w:bCs/>
                <w:color w:val="000000"/>
                <w:kern w:val="2"/>
                <w:sz w:val="16"/>
                <w:szCs w:val="16"/>
              </w:rPr>
            </w:pPr>
          </w:p>
        </w:tc>
        <w:tc>
          <w:tcPr>
            <w:tcW w:w="4786" w:type="dxa"/>
          </w:tcPr>
          <w:p w:rsidR="0078138C" w:rsidRPr="0078138C" w:rsidRDefault="0078138C" w:rsidP="0044324B">
            <w:pPr>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В _________________________________</w:t>
            </w:r>
          </w:p>
          <w:p w:rsidR="0078138C" w:rsidRPr="0078138C" w:rsidRDefault="0078138C" w:rsidP="0044324B">
            <w:pPr>
              <w:spacing w:after="0" w:line="240" w:lineRule="auto"/>
              <w:ind w:left="318"/>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w:t>
            </w:r>
            <w:r w:rsidRPr="0078138C">
              <w:rPr>
                <w:rFonts w:ascii="Times New Roman" w:hAnsi="Times New Roman" w:cs="Times New Roman"/>
                <w:i/>
                <w:iCs/>
                <w:color w:val="000000"/>
                <w:kern w:val="2"/>
                <w:sz w:val="16"/>
                <w:szCs w:val="16"/>
              </w:rPr>
              <w:t>указывается наименование администрации муниципального образования</w:t>
            </w:r>
            <w:r w:rsidRPr="0078138C">
              <w:rPr>
                <w:rFonts w:ascii="Times New Roman" w:hAnsi="Times New Roman" w:cs="Times New Roman"/>
                <w:color w:val="000000"/>
                <w:kern w:val="2"/>
                <w:sz w:val="16"/>
                <w:szCs w:val="16"/>
              </w:rPr>
              <w:t>)</w:t>
            </w:r>
          </w:p>
        </w:tc>
      </w:tr>
      <w:tr w:rsidR="0078138C" w:rsidRPr="0078138C" w:rsidTr="0044324B">
        <w:tc>
          <w:tcPr>
            <w:tcW w:w="4785" w:type="dxa"/>
          </w:tcPr>
          <w:p w:rsidR="0078138C" w:rsidRPr="0078138C" w:rsidRDefault="0078138C" w:rsidP="0044324B">
            <w:pPr>
              <w:spacing w:after="0" w:line="240" w:lineRule="auto"/>
              <w:jc w:val="both"/>
              <w:rPr>
                <w:rFonts w:ascii="Times New Roman" w:hAnsi="Times New Roman" w:cs="Times New Roman"/>
                <w:b/>
                <w:bCs/>
                <w:color w:val="000000"/>
                <w:kern w:val="2"/>
                <w:sz w:val="16"/>
                <w:szCs w:val="16"/>
              </w:rPr>
            </w:pPr>
          </w:p>
        </w:tc>
        <w:tc>
          <w:tcPr>
            <w:tcW w:w="4786" w:type="dxa"/>
          </w:tcPr>
          <w:p w:rsidR="0078138C" w:rsidRPr="0078138C" w:rsidRDefault="0078138C" w:rsidP="0044324B">
            <w:pPr>
              <w:spacing w:after="0" w:line="240" w:lineRule="auto"/>
              <w:jc w:val="both"/>
              <w:rPr>
                <w:rFonts w:ascii="Times New Roman" w:hAnsi="Times New Roman" w:cs="Times New Roman"/>
                <w:color w:val="000000"/>
                <w:kern w:val="2"/>
                <w:sz w:val="16"/>
                <w:szCs w:val="16"/>
              </w:rPr>
            </w:pPr>
          </w:p>
          <w:p w:rsidR="0078138C" w:rsidRPr="0078138C" w:rsidRDefault="0078138C" w:rsidP="0044324B">
            <w:pPr>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От _______________________________</w:t>
            </w:r>
          </w:p>
          <w:p w:rsidR="0078138C" w:rsidRPr="0078138C" w:rsidRDefault="0078138C" w:rsidP="0044324B">
            <w:pPr>
              <w:spacing w:after="0" w:line="240" w:lineRule="auto"/>
              <w:ind w:left="318"/>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w:t>
            </w:r>
            <w:r w:rsidRPr="0078138C">
              <w:rPr>
                <w:rFonts w:ascii="Times New Roman" w:hAnsi="Times New Roman" w:cs="Times New Roman"/>
                <w:i/>
                <w:iCs/>
                <w:color w:val="000000"/>
                <w:kern w:val="2"/>
                <w:sz w:val="16"/>
                <w:szCs w:val="16"/>
              </w:rPr>
              <w:t>указываются сведения о заявителе)</w:t>
            </w:r>
          </w:p>
        </w:tc>
      </w:tr>
    </w:tbl>
    <w:p w:rsidR="0078138C" w:rsidRPr="0078138C" w:rsidRDefault="0078138C" w:rsidP="0078138C">
      <w:pPr>
        <w:spacing w:after="0" w:line="240" w:lineRule="auto"/>
        <w:jc w:val="center"/>
        <w:rPr>
          <w:rFonts w:ascii="Times New Roman" w:hAnsi="Times New Roman" w:cs="Times New Roman"/>
          <w:b/>
          <w:bCs/>
          <w:color w:val="000000"/>
          <w:kern w:val="2"/>
          <w:sz w:val="16"/>
          <w:szCs w:val="16"/>
        </w:rPr>
      </w:pPr>
    </w:p>
    <w:p w:rsidR="0078138C" w:rsidRPr="0078138C" w:rsidRDefault="0078138C" w:rsidP="0078138C">
      <w:pPr>
        <w:spacing w:after="0" w:line="240" w:lineRule="auto"/>
        <w:jc w:val="center"/>
        <w:rPr>
          <w:rFonts w:ascii="Times New Roman" w:hAnsi="Times New Roman" w:cs="Times New Roman"/>
          <w:b/>
          <w:bCs/>
          <w:color w:val="000000"/>
          <w:kern w:val="2"/>
          <w:sz w:val="16"/>
          <w:szCs w:val="16"/>
        </w:rPr>
      </w:pPr>
      <w:r w:rsidRPr="0078138C">
        <w:rPr>
          <w:rFonts w:ascii="Times New Roman" w:hAnsi="Times New Roman" w:cs="Times New Roman"/>
          <w:b/>
          <w:bCs/>
          <w:color w:val="000000"/>
          <w:kern w:val="2"/>
          <w:sz w:val="16"/>
          <w:szCs w:val="16"/>
        </w:rPr>
        <w:t>ЗАЯВЛЕНИЕ</w:t>
      </w:r>
    </w:p>
    <w:p w:rsidR="0078138C" w:rsidRPr="0078138C" w:rsidRDefault="0078138C" w:rsidP="0078138C">
      <w:pPr>
        <w:spacing w:after="0" w:line="240" w:lineRule="auto"/>
        <w:jc w:val="center"/>
        <w:rPr>
          <w:rFonts w:ascii="Times New Roman" w:hAnsi="Times New Roman" w:cs="Times New Roman"/>
          <w:b/>
          <w:bCs/>
          <w:color w:val="000000"/>
          <w:kern w:val="2"/>
          <w:sz w:val="16"/>
          <w:szCs w:val="16"/>
        </w:rPr>
      </w:pPr>
    </w:p>
    <w:p w:rsidR="0078138C" w:rsidRPr="0078138C" w:rsidRDefault="0078138C" w:rsidP="0078138C">
      <w:pPr>
        <w:spacing w:before="100" w:beforeAutospacing="1" w:after="100" w:afterAutospacing="1"/>
        <w:ind w:firstLine="709"/>
        <w:rPr>
          <w:rFonts w:ascii="Times New Roman" w:hAnsi="Times New Roman" w:cs="Times New Roman"/>
          <w:sz w:val="16"/>
          <w:szCs w:val="16"/>
        </w:rPr>
      </w:pPr>
      <w:r w:rsidRPr="0078138C">
        <w:rPr>
          <w:rFonts w:ascii="Times New Roman" w:hAnsi="Times New Roman" w:cs="Times New Roman"/>
          <w:color w:val="000000"/>
          <w:sz w:val="16"/>
          <w:szCs w:val="16"/>
        </w:rPr>
        <w:t xml:space="preserve">Прошу предоставить </w:t>
      </w:r>
      <w:r w:rsidRPr="0078138C">
        <w:rPr>
          <w:rFonts w:ascii="Times New Roman" w:hAnsi="Times New Roman" w:cs="Times New Roman"/>
          <w:bCs/>
          <w:color w:val="000000"/>
          <w:spacing w:val="8"/>
          <w:sz w:val="16"/>
          <w:szCs w:val="16"/>
        </w:rPr>
        <w:t>письменные</w:t>
      </w:r>
      <w:r w:rsidRPr="0078138C">
        <w:rPr>
          <w:rFonts w:ascii="Times New Roman" w:hAnsi="Times New Roman" w:cs="Times New Roman"/>
          <w:color w:val="000000"/>
          <w:spacing w:val="8"/>
          <w:sz w:val="16"/>
          <w:szCs w:val="16"/>
        </w:rPr>
        <w:t> </w:t>
      </w:r>
      <w:r w:rsidRPr="0078138C">
        <w:rPr>
          <w:rFonts w:ascii="Times New Roman" w:hAnsi="Times New Roman" w:cs="Times New Roman"/>
          <w:bCs/>
          <w:sz w:val="16"/>
          <w:szCs w:val="16"/>
        </w:rPr>
        <w:t>разъяснения по вопросу применения</w:t>
      </w:r>
      <w:r w:rsidRPr="0078138C">
        <w:rPr>
          <w:rFonts w:ascii="Times New Roman" w:hAnsi="Times New Roman" w:cs="Times New Roman"/>
          <w:sz w:val="16"/>
          <w:szCs w:val="16"/>
        </w:rPr>
        <w:t xml:space="preserve"> </w:t>
      </w:r>
      <w:r w:rsidRPr="0078138C">
        <w:rPr>
          <w:rFonts w:ascii="Times New Roman" w:hAnsi="Times New Roman" w:cs="Times New Roman"/>
          <w:bCs/>
          <w:sz w:val="16"/>
          <w:szCs w:val="16"/>
        </w:rPr>
        <w:t>муниципальных правовых актов о налогах и сборах</w:t>
      </w:r>
    </w:p>
    <w:p w:rsidR="0078138C" w:rsidRPr="0078138C" w:rsidRDefault="0078138C" w:rsidP="0078138C">
      <w:pPr>
        <w:pStyle w:val="ConsPlusNonformat"/>
        <w:rPr>
          <w:rFonts w:ascii="Times New Roman" w:hAnsi="Times New Roman" w:cs="Times New Roman"/>
          <w:color w:val="000000"/>
          <w:sz w:val="16"/>
          <w:szCs w:val="16"/>
        </w:rPr>
      </w:pPr>
      <w:r w:rsidRPr="0078138C">
        <w:rPr>
          <w:rFonts w:ascii="Times New Roman" w:hAnsi="Times New Roman" w:cs="Times New Roman"/>
          <w:color w:val="000000"/>
          <w:sz w:val="16"/>
          <w:szCs w:val="16"/>
        </w:rPr>
        <w:t>__________________________________________________________________________________________________________________________________________________________</w:t>
      </w:r>
    </w:p>
    <w:p w:rsidR="0078138C" w:rsidRPr="0078138C" w:rsidRDefault="0078138C" w:rsidP="0078138C">
      <w:pPr>
        <w:pStyle w:val="ConsPlusNonformat"/>
        <w:rPr>
          <w:rFonts w:ascii="Times New Roman" w:hAnsi="Times New Roman" w:cs="Times New Roman"/>
          <w:color w:val="000000"/>
          <w:sz w:val="16"/>
          <w:szCs w:val="16"/>
        </w:rPr>
      </w:pPr>
      <w:r w:rsidRPr="0078138C">
        <w:rPr>
          <w:rFonts w:ascii="Times New Roman" w:hAnsi="Times New Roman" w:cs="Times New Roman"/>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w:t>
      </w:r>
    </w:p>
    <w:p w:rsidR="0078138C" w:rsidRPr="0078138C" w:rsidRDefault="0078138C" w:rsidP="0078138C">
      <w:pPr>
        <w:autoSpaceDE w:val="0"/>
        <w:autoSpaceDN w:val="0"/>
        <w:adjustRightInd w:val="0"/>
        <w:spacing w:after="0" w:line="240" w:lineRule="auto"/>
        <w:ind w:firstLine="426"/>
        <w:rPr>
          <w:rFonts w:ascii="Times New Roman" w:hAnsi="Times New Roman" w:cs="Times New Roman"/>
          <w:color w:val="000000"/>
          <w:sz w:val="16"/>
          <w:szCs w:val="16"/>
        </w:rPr>
      </w:pPr>
    </w:p>
    <w:p w:rsidR="0078138C" w:rsidRPr="0078138C" w:rsidRDefault="0078138C" w:rsidP="0078138C">
      <w:pPr>
        <w:autoSpaceDE w:val="0"/>
        <w:autoSpaceDN w:val="0"/>
        <w:adjustRightInd w:val="0"/>
        <w:spacing w:after="0"/>
        <w:ind w:firstLine="426"/>
        <w:rPr>
          <w:rFonts w:ascii="Times New Roman" w:hAnsi="Times New Roman" w:cs="Times New Roman"/>
          <w:color w:val="000000"/>
          <w:sz w:val="16"/>
          <w:szCs w:val="16"/>
        </w:rPr>
      </w:pPr>
      <w:r w:rsidRPr="0078138C">
        <w:rPr>
          <w:rFonts w:ascii="Times New Roman" w:hAnsi="Times New Roman" w:cs="Times New Roman"/>
          <w:color w:val="000000"/>
          <w:sz w:val="16"/>
          <w:szCs w:val="16"/>
        </w:rPr>
        <w:t>Приложения:</w:t>
      </w:r>
    </w:p>
    <w:p w:rsidR="0078138C" w:rsidRPr="0078138C" w:rsidRDefault="0078138C" w:rsidP="0078138C">
      <w:pPr>
        <w:autoSpaceDE w:val="0"/>
        <w:autoSpaceDN w:val="0"/>
        <w:adjustRightInd w:val="0"/>
        <w:spacing w:after="0"/>
        <w:rPr>
          <w:rFonts w:ascii="Times New Roman" w:hAnsi="Times New Roman" w:cs="Times New Roman"/>
          <w:color w:val="000000"/>
          <w:sz w:val="16"/>
          <w:szCs w:val="16"/>
        </w:rPr>
      </w:pPr>
      <w:r w:rsidRPr="0078138C">
        <w:rPr>
          <w:rFonts w:ascii="Times New Roman" w:hAnsi="Times New Roman" w:cs="Times New Roman"/>
          <w:color w:val="000000"/>
          <w:sz w:val="16"/>
          <w:szCs w:val="16"/>
        </w:rPr>
        <w:t>1. __________________________________________________________________________</w:t>
      </w:r>
    </w:p>
    <w:p w:rsidR="0078138C" w:rsidRPr="0078138C" w:rsidRDefault="0078138C" w:rsidP="0078138C">
      <w:pPr>
        <w:autoSpaceDE w:val="0"/>
        <w:autoSpaceDN w:val="0"/>
        <w:adjustRightInd w:val="0"/>
        <w:spacing w:after="0"/>
        <w:rPr>
          <w:rFonts w:ascii="Times New Roman" w:hAnsi="Times New Roman" w:cs="Times New Roman"/>
          <w:color w:val="000000"/>
          <w:sz w:val="16"/>
          <w:szCs w:val="16"/>
        </w:rPr>
      </w:pPr>
      <w:r w:rsidRPr="0078138C">
        <w:rPr>
          <w:rFonts w:ascii="Times New Roman" w:hAnsi="Times New Roman" w:cs="Times New Roman"/>
          <w:color w:val="000000"/>
          <w:sz w:val="16"/>
          <w:szCs w:val="16"/>
        </w:rPr>
        <w:t>2. __________________________________________________________________________</w:t>
      </w:r>
    </w:p>
    <w:p w:rsidR="0078138C" w:rsidRPr="0078138C" w:rsidRDefault="0078138C" w:rsidP="0078138C">
      <w:pPr>
        <w:autoSpaceDE w:val="0"/>
        <w:autoSpaceDN w:val="0"/>
        <w:adjustRightInd w:val="0"/>
        <w:spacing w:after="0"/>
        <w:rPr>
          <w:rFonts w:ascii="Times New Roman" w:hAnsi="Times New Roman" w:cs="Times New Roman"/>
          <w:color w:val="000000"/>
          <w:sz w:val="16"/>
          <w:szCs w:val="16"/>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78138C" w:rsidRPr="0078138C" w:rsidTr="0044324B">
        <w:tc>
          <w:tcPr>
            <w:tcW w:w="314" w:type="dxa"/>
          </w:tcPr>
          <w:p w:rsidR="0078138C" w:rsidRPr="0078138C" w:rsidRDefault="0078138C" w:rsidP="0044324B">
            <w:pPr>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w:t>
            </w:r>
          </w:p>
        </w:tc>
        <w:tc>
          <w:tcPr>
            <w:tcW w:w="503" w:type="dxa"/>
            <w:tcBorders>
              <w:bottom w:val="single" w:sz="4" w:space="0" w:color="auto"/>
            </w:tcBorders>
          </w:tcPr>
          <w:p w:rsidR="0078138C" w:rsidRPr="0078138C" w:rsidRDefault="0078138C" w:rsidP="0044324B">
            <w:pPr>
              <w:spacing w:after="0" w:line="240" w:lineRule="auto"/>
              <w:jc w:val="both"/>
              <w:rPr>
                <w:rFonts w:ascii="Times New Roman" w:hAnsi="Times New Roman" w:cs="Times New Roman"/>
                <w:color w:val="000000"/>
                <w:kern w:val="2"/>
                <w:sz w:val="16"/>
                <w:szCs w:val="16"/>
              </w:rPr>
            </w:pPr>
          </w:p>
        </w:tc>
        <w:tc>
          <w:tcPr>
            <w:tcW w:w="337" w:type="dxa"/>
          </w:tcPr>
          <w:p w:rsidR="0078138C" w:rsidRPr="0078138C" w:rsidRDefault="0078138C" w:rsidP="0044324B">
            <w:pPr>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w:t>
            </w:r>
          </w:p>
        </w:tc>
        <w:tc>
          <w:tcPr>
            <w:tcW w:w="1789" w:type="dxa"/>
            <w:tcBorders>
              <w:bottom w:val="single" w:sz="4" w:space="0" w:color="auto"/>
            </w:tcBorders>
          </w:tcPr>
          <w:p w:rsidR="0078138C" w:rsidRPr="0078138C" w:rsidRDefault="0078138C" w:rsidP="0044324B">
            <w:pPr>
              <w:spacing w:after="0" w:line="240" w:lineRule="auto"/>
              <w:jc w:val="both"/>
              <w:rPr>
                <w:rFonts w:ascii="Times New Roman" w:hAnsi="Times New Roman" w:cs="Times New Roman"/>
                <w:color w:val="000000"/>
                <w:kern w:val="2"/>
                <w:sz w:val="16"/>
                <w:szCs w:val="16"/>
              </w:rPr>
            </w:pPr>
          </w:p>
        </w:tc>
        <w:tc>
          <w:tcPr>
            <w:tcW w:w="456" w:type="dxa"/>
          </w:tcPr>
          <w:p w:rsidR="0078138C" w:rsidRPr="0078138C" w:rsidRDefault="0078138C" w:rsidP="0044324B">
            <w:pPr>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20</w:t>
            </w:r>
          </w:p>
        </w:tc>
        <w:tc>
          <w:tcPr>
            <w:tcW w:w="537" w:type="dxa"/>
            <w:tcBorders>
              <w:bottom w:val="single" w:sz="4" w:space="0" w:color="auto"/>
            </w:tcBorders>
          </w:tcPr>
          <w:p w:rsidR="0078138C" w:rsidRPr="0078138C" w:rsidRDefault="0078138C" w:rsidP="0044324B">
            <w:pPr>
              <w:spacing w:after="0" w:line="240" w:lineRule="auto"/>
              <w:jc w:val="both"/>
              <w:rPr>
                <w:rFonts w:ascii="Times New Roman" w:hAnsi="Times New Roman" w:cs="Times New Roman"/>
                <w:color w:val="000000"/>
                <w:kern w:val="2"/>
                <w:sz w:val="16"/>
                <w:szCs w:val="16"/>
              </w:rPr>
            </w:pPr>
          </w:p>
        </w:tc>
        <w:tc>
          <w:tcPr>
            <w:tcW w:w="401" w:type="dxa"/>
          </w:tcPr>
          <w:p w:rsidR="0078138C" w:rsidRPr="0078138C" w:rsidRDefault="0078138C" w:rsidP="0044324B">
            <w:pPr>
              <w:spacing w:after="0" w:line="240" w:lineRule="auto"/>
              <w:jc w:val="both"/>
              <w:rPr>
                <w:rFonts w:ascii="Times New Roman" w:hAnsi="Times New Roman" w:cs="Times New Roman"/>
                <w:color w:val="000000"/>
                <w:kern w:val="2"/>
                <w:sz w:val="16"/>
                <w:szCs w:val="16"/>
              </w:rPr>
            </w:pPr>
            <w:r w:rsidRPr="0078138C">
              <w:rPr>
                <w:rFonts w:ascii="Times New Roman" w:hAnsi="Times New Roman" w:cs="Times New Roman"/>
                <w:color w:val="000000"/>
                <w:kern w:val="2"/>
                <w:sz w:val="16"/>
                <w:szCs w:val="16"/>
              </w:rPr>
              <w:t>г.</w:t>
            </w:r>
          </w:p>
        </w:tc>
        <w:tc>
          <w:tcPr>
            <w:tcW w:w="733" w:type="dxa"/>
          </w:tcPr>
          <w:p w:rsidR="0078138C" w:rsidRPr="0078138C" w:rsidRDefault="0078138C" w:rsidP="0044324B">
            <w:pPr>
              <w:spacing w:after="0" w:line="240" w:lineRule="auto"/>
              <w:jc w:val="both"/>
              <w:rPr>
                <w:rFonts w:ascii="Times New Roman" w:hAnsi="Times New Roman" w:cs="Times New Roman"/>
                <w:color w:val="000000"/>
                <w:kern w:val="2"/>
                <w:sz w:val="16"/>
                <w:szCs w:val="16"/>
              </w:rPr>
            </w:pPr>
          </w:p>
        </w:tc>
        <w:tc>
          <w:tcPr>
            <w:tcW w:w="4252" w:type="dxa"/>
            <w:tcBorders>
              <w:bottom w:val="single" w:sz="4" w:space="0" w:color="auto"/>
            </w:tcBorders>
          </w:tcPr>
          <w:p w:rsidR="0078138C" w:rsidRPr="0078138C" w:rsidRDefault="0078138C" w:rsidP="0044324B">
            <w:pPr>
              <w:spacing w:after="0" w:line="240" w:lineRule="auto"/>
              <w:ind w:right="-108"/>
              <w:jc w:val="both"/>
              <w:rPr>
                <w:rFonts w:ascii="Times New Roman" w:hAnsi="Times New Roman" w:cs="Times New Roman"/>
                <w:color w:val="000000"/>
                <w:kern w:val="2"/>
                <w:sz w:val="16"/>
                <w:szCs w:val="16"/>
              </w:rPr>
            </w:pPr>
          </w:p>
        </w:tc>
      </w:tr>
      <w:tr w:rsidR="0078138C" w:rsidRPr="0078138C" w:rsidTr="0044324B">
        <w:tc>
          <w:tcPr>
            <w:tcW w:w="314" w:type="dxa"/>
          </w:tcPr>
          <w:p w:rsidR="0078138C" w:rsidRPr="0078138C" w:rsidRDefault="0078138C" w:rsidP="0044324B">
            <w:pPr>
              <w:spacing w:after="0" w:line="240" w:lineRule="auto"/>
              <w:jc w:val="center"/>
              <w:rPr>
                <w:rFonts w:ascii="Times New Roman" w:hAnsi="Times New Roman" w:cs="Times New Roman"/>
                <w:color w:val="000000"/>
                <w:kern w:val="2"/>
                <w:sz w:val="16"/>
                <w:szCs w:val="16"/>
              </w:rPr>
            </w:pPr>
          </w:p>
        </w:tc>
        <w:tc>
          <w:tcPr>
            <w:tcW w:w="503" w:type="dxa"/>
            <w:tcBorders>
              <w:top w:val="single" w:sz="4" w:space="0" w:color="auto"/>
            </w:tcBorders>
          </w:tcPr>
          <w:p w:rsidR="0078138C" w:rsidRPr="0078138C" w:rsidRDefault="0078138C" w:rsidP="0044324B">
            <w:pPr>
              <w:spacing w:after="0" w:line="240" w:lineRule="auto"/>
              <w:jc w:val="center"/>
              <w:rPr>
                <w:rFonts w:ascii="Times New Roman" w:hAnsi="Times New Roman" w:cs="Times New Roman"/>
                <w:color w:val="000000"/>
                <w:kern w:val="2"/>
                <w:sz w:val="16"/>
                <w:szCs w:val="16"/>
              </w:rPr>
            </w:pPr>
          </w:p>
        </w:tc>
        <w:tc>
          <w:tcPr>
            <w:tcW w:w="337" w:type="dxa"/>
          </w:tcPr>
          <w:p w:rsidR="0078138C" w:rsidRPr="0078138C" w:rsidRDefault="0078138C" w:rsidP="0044324B">
            <w:pPr>
              <w:spacing w:after="0" w:line="240" w:lineRule="auto"/>
              <w:jc w:val="center"/>
              <w:rPr>
                <w:rFonts w:ascii="Times New Roman" w:hAnsi="Times New Roman" w:cs="Times New Roman"/>
                <w:color w:val="000000"/>
                <w:kern w:val="2"/>
                <w:sz w:val="16"/>
                <w:szCs w:val="16"/>
              </w:rPr>
            </w:pPr>
          </w:p>
        </w:tc>
        <w:tc>
          <w:tcPr>
            <w:tcW w:w="1789" w:type="dxa"/>
            <w:tcBorders>
              <w:top w:val="single" w:sz="4" w:space="0" w:color="auto"/>
            </w:tcBorders>
          </w:tcPr>
          <w:p w:rsidR="0078138C" w:rsidRPr="0078138C" w:rsidRDefault="0078138C" w:rsidP="0044324B">
            <w:pPr>
              <w:spacing w:after="0" w:line="240" w:lineRule="auto"/>
              <w:jc w:val="center"/>
              <w:rPr>
                <w:rFonts w:ascii="Times New Roman" w:hAnsi="Times New Roman" w:cs="Times New Roman"/>
                <w:color w:val="000000"/>
                <w:kern w:val="2"/>
                <w:sz w:val="16"/>
                <w:szCs w:val="16"/>
              </w:rPr>
            </w:pPr>
          </w:p>
        </w:tc>
        <w:tc>
          <w:tcPr>
            <w:tcW w:w="456" w:type="dxa"/>
          </w:tcPr>
          <w:p w:rsidR="0078138C" w:rsidRPr="0078138C" w:rsidRDefault="0078138C" w:rsidP="0044324B">
            <w:pPr>
              <w:spacing w:after="0" w:line="240" w:lineRule="auto"/>
              <w:jc w:val="center"/>
              <w:rPr>
                <w:rFonts w:ascii="Times New Roman" w:hAnsi="Times New Roman" w:cs="Times New Roman"/>
                <w:color w:val="000000"/>
                <w:kern w:val="2"/>
                <w:sz w:val="16"/>
                <w:szCs w:val="16"/>
              </w:rPr>
            </w:pPr>
          </w:p>
        </w:tc>
        <w:tc>
          <w:tcPr>
            <w:tcW w:w="537" w:type="dxa"/>
            <w:tcBorders>
              <w:top w:val="single" w:sz="4" w:space="0" w:color="auto"/>
            </w:tcBorders>
          </w:tcPr>
          <w:p w:rsidR="0078138C" w:rsidRPr="0078138C" w:rsidRDefault="0078138C" w:rsidP="0044324B">
            <w:pPr>
              <w:spacing w:after="0" w:line="240" w:lineRule="auto"/>
              <w:jc w:val="center"/>
              <w:rPr>
                <w:rFonts w:ascii="Times New Roman" w:hAnsi="Times New Roman" w:cs="Times New Roman"/>
                <w:color w:val="000000"/>
                <w:kern w:val="2"/>
                <w:sz w:val="16"/>
                <w:szCs w:val="16"/>
              </w:rPr>
            </w:pPr>
          </w:p>
        </w:tc>
        <w:tc>
          <w:tcPr>
            <w:tcW w:w="401" w:type="dxa"/>
          </w:tcPr>
          <w:p w:rsidR="0078138C" w:rsidRPr="0078138C" w:rsidRDefault="0078138C" w:rsidP="0044324B">
            <w:pPr>
              <w:spacing w:after="0" w:line="240" w:lineRule="auto"/>
              <w:jc w:val="center"/>
              <w:rPr>
                <w:rFonts w:ascii="Times New Roman" w:hAnsi="Times New Roman" w:cs="Times New Roman"/>
                <w:color w:val="000000"/>
                <w:kern w:val="2"/>
                <w:sz w:val="16"/>
                <w:szCs w:val="16"/>
              </w:rPr>
            </w:pPr>
          </w:p>
        </w:tc>
        <w:tc>
          <w:tcPr>
            <w:tcW w:w="733" w:type="dxa"/>
          </w:tcPr>
          <w:p w:rsidR="0078138C" w:rsidRPr="0078138C" w:rsidRDefault="0078138C" w:rsidP="0044324B">
            <w:pPr>
              <w:spacing w:after="0" w:line="240" w:lineRule="auto"/>
              <w:jc w:val="center"/>
              <w:rPr>
                <w:rFonts w:ascii="Times New Roman" w:hAnsi="Times New Roman" w:cs="Times New Roman"/>
                <w:color w:val="000000"/>
                <w:kern w:val="2"/>
                <w:sz w:val="16"/>
                <w:szCs w:val="16"/>
              </w:rPr>
            </w:pPr>
          </w:p>
        </w:tc>
        <w:tc>
          <w:tcPr>
            <w:tcW w:w="4252" w:type="dxa"/>
            <w:tcBorders>
              <w:top w:val="single" w:sz="4" w:space="0" w:color="auto"/>
            </w:tcBorders>
          </w:tcPr>
          <w:p w:rsidR="0078138C" w:rsidRPr="0078138C" w:rsidRDefault="0078138C" w:rsidP="0044324B">
            <w:pPr>
              <w:spacing w:after="0" w:line="240" w:lineRule="auto"/>
              <w:ind w:right="-108"/>
              <w:jc w:val="center"/>
              <w:rPr>
                <w:rFonts w:ascii="Times New Roman" w:hAnsi="Times New Roman" w:cs="Times New Roman"/>
                <w:i/>
                <w:iCs/>
                <w:color w:val="000000"/>
                <w:kern w:val="2"/>
                <w:sz w:val="16"/>
                <w:szCs w:val="16"/>
              </w:rPr>
            </w:pPr>
            <w:r w:rsidRPr="0078138C">
              <w:rPr>
                <w:rFonts w:ascii="Times New Roman" w:hAnsi="Times New Roman" w:cs="Times New Roman"/>
                <w:i/>
                <w:iCs/>
                <w:color w:val="000000"/>
                <w:kern w:val="2"/>
                <w:sz w:val="16"/>
                <w:szCs w:val="16"/>
              </w:rPr>
              <w:t>(подпись заявителя или представителя заявителя)</w:t>
            </w:r>
          </w:p>
        </w:tc>
      </w:tr>
    </w:tbl>
    <w:p w:rsidR="00AB783D" w:rsidRDefault="00AB783D" w:rsidP="008E52DE">
      <w:pPr>
        <w:spacing w:after="0" w:line="240" w:lineRule="auto"/>
        <w:jc w:val="right"/>
        <w:rPr>
          <w:rFonts w:ascii="Times New Roman" w:hAnsi="Times New Roman" w:cs="Times New Roman"/>
          <w:b/>
          <w:i/>
          <w:sz w:val="16"/>
          <w:szCs w:val="16"/>
        </w:rPr>
      </w:pPr>
    </w:p>
    <w:p w:rsidR="00AB783D" w:rsidRDefault="00AB783D" w:rsidP="008E52DE">
      <w:pPr>
        <w:spacing w:after="0" w:line="240" w:lineRule="auto"/>
        <w:jc w:val="right"/>
        <w:rPr>
          <w:rFonts w:ascii="Times New Roman" w:hAnsi="Times New Roman" w:cs="Times New Roman"/>
          <w:b/>
          <w:i/>
          <w:sz w:val="16"/>
          <w:szCs w:val="16"/>
        </w:rPr>
      </w:pPr>
    </w:p>
    <w:p w:rsidR="0087123A" w:rsidRDefault="0087123A" w:rsidP="0087123A">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ПРОЕКТ</w:t>
      </w:r>
    </w:p>
    <w:p w:rsidR="0087123A" w:rsidRPr="002918B9" w:rsidRDefault="0087123A" w:rsidP="0087123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87123A" w:rsidRPr="002918B9" w:rsidRDefault="0087123A" w:rsidP="0087123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87123A" w:rsidRPr="002918B9" w:rsidRDefault="0087123A" w:rsidP="0087123A">
      <w:pPr>
        <w:spacing w:after="0" w:line="240" w:lineRule="auto"/>
        <w:jc w:val="center"/>
        <w:rPr>
          <w:rFonts w:ascii="Times New Roman" w:hAnsi="Times New Roman" w:cs="Times New Roman"/>
          <w:b/>
          <w:bCs/>
          <w:sz w:val="16"/>
          <w:szCs w:val="16"/>
        </w:rPr>
      </w:pPr>
    </w:p>
    <w:p w:rsidR="0087123A" w:rsidRPr="00FD281C" w:rsidRDefault="0087123A" w:rsidP="0087123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87123A" w:rsidRPr="00AB783D" w:rsidRDefault="0087123A" w:rsidP="0087123A">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00.00.2021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№00 -ПГ</w:t>
      </w:r>
    </w:p>
    <w:p w:rsidR="00A2086E" w:rsidRDefault="00A2086E" w:rsidP="008E52DE">
      <w:pPr>
        <w:spacing w:after="0" w:line="240" w:lineRule="auto"/>
        <w:jc w:val="right"/>
        <w:rPr>
          <w:rFonts w:ascii="Times New Roman" w:hAnsi="Times New Roman" w:cs="Times New Roman"/>
          <w:b/>
          <w:i/>
          <w:sz w:val="16"/>
          <w:szCs w:val="16"/>
        </w:rPr>
      </w:pPr>
    </w:p>
    <w:p w:rsidR="00032C8A" w:rsidRPr="006E4002" w:rsidRDefault="00032C8A" w:rsidP="006E4002">
      <w:pPr>
        <w:spacing w:after="0" w:line="240" w:lineRule="auto"/>
        <w:rPr>
          <w:rFonts w:ascii="Times New Roman" w:hAnsi="Times New Roman" w:cs="Times New Roman"/>
          <w:sz w:val="16"/>
          <w:szCs w:val="16"/>
        </w:rPr>
      </w:pPr>
      <w:r w:rsidRPr="006E4002">
        <w:rPr>
          <w:rFonts w:ascii="Times New Roman" w:hAnsi="Times New Roman" w:cs="Times New Roman"/>
          <w:sz w:val="16"/>
          <w:szCs w:val="16"/>
        </w:rPr>
        <w:t>Об утверждении Порядка  проведения оценки эффективности реализации муниципальных программ  Лапшихинского сельсовета</w:t>
      </w:r>
    </w:p>
    <w:p w:rsidR="00032C8A" w:rsidRPr="006E4002" w:rsidRDefault="00032C8A" w:rsidP="006E4002">
      <w:pPr>
        <w:spacing w:after="0" w:line="240" w:lineRule="auto"/>
        <w:jc w:val="both"/>
        <w:rPr>
          <w:rFonts w:ascii="Times New Roman" w:hAnsi="Times New Roman" w:cs="Times New Roman"/>
          <w:sz w:val="16"/>
          <w:szCs w:val="16"/>
        </w:rPr>
      </w:pPr>
    </w:p>
    <w:p w:rsidR="00032C8A" w:rsidRPr="006E4002" w:rsidRDefault="006E4002" w:rsidP="006E400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032C8A" w:rsidRPr="006E4002">
        <w:rPr>
          <w:rFonts w:ascii="Times New Roman" w:hAnsi="Times New Roman" w:cs="Times New Roman"/>
          <w:sz w:val="16"/>
          <w:szCs w:val="16"/>
        </w:rPr>
        <w:t>В соответствии с пунктом 3 статьи 179 Бюджетного кодекса Российской Федерации, руководствуясь постановлением администрации Лапшихинского сельсовета от 05.08.2013г № 96-П «Об утверждении  Порядка принятия решений о разработке муниципальных программ Лапшихинского сельсовета, их формирования и реализации»,  статьями 17, 32  Устава Лапшихинского сельсовета, ПОСТАНОВЛЯЮ:</w:t>
      </w:r>
    </w:p>
    <w:p w:rsidR="00032C8A" w:rsidRPr="006E4002" w:rsidRDefault="00032C8A" w:rsidP="006E4002">
      <w:pPr>
        <w:pStyle w:val="a5"/>
        <w:numPr>
          <w:ilvl w:val="0"/>
          <w:numId w:val="9"/>
        </w:numPr>
        <w:spacing w:after="0" w:line="240" w:lineRule="auto"/>
        <w:ind w:left="0" w:firstLine="0"/>
        <w:contextualSpacing w:val="0"/>
        <w:jc w:val="both"/>
        <w:rPr>
          <w:rFonts w:ascii="Times New Roman" w:hAnsi="Times New Roman"/>
          <w:sz w:val="16"/>
          <w:szCs w:val="16"/>
        </w:rPr>
      </w:pPr>
      <w:r w:rsidRPr="006E4002">
        <w:rPr>
          <w:rFonts w:ascii="Times New Roman" w:hAnsi="Times New Roman"/>
          <w:sz w:val="16"/>
          <w:szCs w:val="16"/>
        </w:rPr>
        <w:t xml:space="preserve">Утвердить Порядок проведения оценки эффективности реализации </w:t>
      </w:r>
    </w:p>
    <w:p w:rsidR="00032C8A" w:rsidRPr="006E4002" w:rsidRDefault="00032C8A" w:rsidP="006E4002">
      <w:pPr>
        <w:spacing w:after="0" w:line="240" w:lineRule="auto"/>
        <w:jc w:val="both"/>
        <w:rPr>
          <w:rFonts w:ascii="Times New Roman" w:hAnsi="Times New Roman" w:cs="Times New Roman"/>
          <w:sz w:val="16"/>
          <w:szCs w:val="16"/>
        </w:rPr>
      </w:pPr>
      <w:r w:rsidRPr="006E4002">
        <w:rPr>
          <w:rFonts w:ascii="Times New Roman" w:hAnsi="Times New Roman" w:cs="Times New Roman"/>
          <w:sz w:val="16"/>
          <w:szCs w:val="16"/>
        </w:rPr>
        <w:t>муниципальных программ Лапшихинского сельсовета согласно приложению.</w:t>
      </w:r>
    </w:p>
    <w:p w:rsidR="00032C8A" w:rsidRPr="006E4002" w:rsidRDefault="00032C8A" w:rsidP="006E4002">
      <w:pPr>
        <w:spacing w:after="0" w:line="240" w:lineRule="auto"/>
        <w:jc w:val="both"/>
        <w:rPr>
          <w:rFonts w:ascii="Times New Roman" w:hAnsi="Times New Roman" w:cs="Times New Roman"/>
          <w:sz w:val="16"/>
          <w:szCs w:val="16"/>
        </w:rPr>
      </w:pPr>
      <w:r w:rsidRPr="006E4002">
        <w:rPr>
          <w:rFonts w:ascii="Times New Roman" w:hAnsi="Times New Roman" w:cs="Times New Roman"/>
          <w:sz w:val="16"/>
          <w:szCs w:val="16"/>
        </w:rPr>
        <w:t>2. Контроль за исполнением настоящего постановления оставляю за собой.</w:t>
      </w:r>
    </w:p>
    <w:p w:rsidR="00032C8A" w:rsidRPr="006E4002" w:rsidRDefault="00032C8A" w:rsidP="006E4002">
      <w:pPr>
        <w:pStyle w:val="ConsPlusNormal"/>
        <w:ind w:firstLine="0"/>
        <w:rPr>
          <w:rFonts w:ascii="Times New Roman" w:hAnsi="Times New Roman" w:cs="Times New Roman"/>
          <w:sz w:val="16"/>
          <w:szCs w:val="16"/>
        </w:rPr>
      </w:pPr>
      <w:r w:rsidRPr="006E4002">
        <w:rPr>
          <w:rFonts w:ascii="Times New Roman" w:hAnsi="Times New Roman" w:cs="Times New Roman"/>
          <w:sz w:val="16"/>
          <w:szCs w:val="16"/>
        </w:rPr>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6E4002">
        <w:rPr>
          <w:rFonts w:ascii="Times New Roman" w:hAnsi="Times New Roman" w:cs="Times New Roman"/>
          <w:sz w:val="16"/>
          <w:szCs w:val="16"/>
          <w:lang w:val="en-US"/>
        </w:rPr>
        <w:t>https</w:t>
      </w:r>
      <w:r w:rsidRPr="006E4002">
        <w:rPr>
          <w:rFonts w:ascii="Times New Roman" w:hAnsi="Times New Roman" w:cs="Times New Roman"/>
          <w:sz w:val="16"/>
          <w:szCs w:val="16"/>
        </w:rPr>
        <w:t>//</w:t>
      </w:r>
      <w:r w:rsidRPr="006E4002">
        <w:rPr>
          <w:rFonts w:ascii="Times New Roman" w:hAnsi="Times New Roman" w:cs="Times New Roman"/>
          <w:sz w:val="16"/>
          <w:szCs w:val="16"/>
          <w:lang w:val="en-US"/>
        </w:rPr>
        <w:t>lapshiha</w:t>
      </w:r>
      <w:r w:rsidRPr="006E4002">
        <w:rPr>
          <w:rFonts w:ascii="Times New Roman" w:hAnsi="Times New Roman" w:cs="Times New Roman"/>
          <w:sz w:val="16"/>
          <w:szCs w:val="16"/>
        </w:rPr>
        <w:t>.</w:t>
      </w:r>
      <w:r w:rsidRPr="006E4002">
        <w:rPr>
          <w:rFonts w:ascii="Times New Roman" w:hAnsi="Times New Roman" w:cs="Times New Roman"/>
          <w:sz w:val="16"/>
          <w:szCs w:val="16"/>
          <w:lang w:val="en-US"/>
        </w:rPr>
        <w:t>ru</w:t>
      </w:r>
      <w:r w:rsidRPr="006E4002">
        <w:rPr>
          <w:rFonts w:ascii="Times New Roman" w:hAnsi="Times New Roman" w:cs="Times New Roman"/>
          <w:sz w:val="16"/>
          <w:szCs w:val="16"/>
        </w:rPr>
        <w:t>//.</w:t>
      </w:r>
    </w:p>
    <w:p w:rsidR="00032C8A" w:rsidRPr="006E4002" w:rsidRDefault="00032C8A" w:rsidP="006E4002">
      <w:pPr>
        <w:spacing w:after="0" w:line="240" w:lineRule="auto"/>
        <w:jc w:val="both"/>
        <w:rPr>
          <w:rFonts w:ascii="Times New Roman" w:hAnsi="Times New Roman" w:cs="Times New Roman"/>
          <w:sz w:val="16"/>
          <w:szCs w:val="16"/>
        </w:rPr>
      </w:pPr>
    </w:p>
    <w:p w:rsidR="00032C8A" w:rsidRPr="006E4002" w:rsidRDefault="00032C8A" w:rsidP="006E4002">
      <w:pPr>
        <w:spacing w:after="0" w:line="240" w:lineRule="auto"/>
        <w:jc w:val="both"/>
        <w:rPr>
          <w:rFonts w:ascii="Times New Roman" w:hAnsi="Times New Roman" w:cs="Times New Roman"/>
          <w:sz w:val="16"/>
          <w:szCs w:val="16"/>
        </w:rPr>
      </w:pPr>
      <w:r w:rsidRPr="006E4002">
        <w:rPr>
          <w:rFonts w:ascii="Times New Roman" w:hAnsi="Times New Roman" w:cs="Times New Roman"/>
          <w:sz w:val="16"/>
          <w:szCs w:val="16"/>
        </w:rPr>
        <w:t>Глава сельсовета                                                                                                О.А. Шмырь</w:t>
      </w:r>
    </w:p>
    <w:p w:rsidR="00032C8A" w:rsidRPr="006E4002" w:rsidRDefault="00032C8A" w:rsidP="006E4002">
      <w:pPr>
        <w:spacing w:after="0" w:line="240" w:lineRule="auto"/>
        <w:rPr>
          <w:rFonts w:ascii="Times New Roman" w:hAnsi="Times New Roman" w:cs="Times New Roman"/>
          <w:sz w:val="16"/>
          <w:szCs w:val="16"/>
        </w:rPr>
      </w:pPr>
    </w:p>
    <w:p w:rsidR="00032C8A" w:rsidRPr="006E4002" w:rsidRDefault="00032C8A" w:rsidP="006E4002">
      <w:pPr>
        <w:spacing w:after="0" w:line="240" w:lineRule="auto"/>
        <w:rPr>
          <w:rFonts w:ascii="Times New Roman" w:hAnsi="Times New Roman" w:cs="Times New Roman"/>
          <w:sz w:val="16"/>
          <w:szCs w:val="16"/>
        </w:rPr>
      </w:pPr>
      <w:r w:rsidRPr="006E4002">
        <w:rPr>
          <w:rFonts w:ascii="Times New Roman" w:hAnsi="Times New Roman" w:cs="Times New Roman"/>
          <w:sz w:val="16"/>
          <w:szCs w:val="16"/>
        </w:rPr>
        <w:t>Степанова Е.В.</w:t>
      </w:r>
    </w:p>
    <w:p w:rsidR="00032C8A" w:rsidRPr="006E4002" w:rsidRDefault="00032C8A" w:rsidP="006E4002">
      <w:pPr>
        <w:spacing w:after="0" w:line="240" w:lineRule="auto"/>
        <w:rPr>
          <w:rFonts w:ascii="Times New Roman" w:hAnsi="Times New Roman" w:cs="Times New Roman"/>
          <w:sz w:val="16"/>
          <w:szCs w:val="16"/>
        </w:rPr>
      </w:pPr>
      <w:r w:rsidRPr="006E4002">
        <w:rPr>
          <w:rFonts w:ascii="Times New Roman" w:hAnsi="Times New Roman" w:cs="Times New Roman"/>
          <w:sz w:val="16"/>
          <w:szCs w:val="16"/>
        </w:rPr>
        <w:t xml:space="preserve">8 (39151) 96 336     </w:t>
      </w:r>
    </w:p>
    <w:p w:rsidR="00032C8A" w:rsidRPr="00842043" w:rsidRDefault="00032C8A" w:rsidP="00032C8A">
      <w:pPr>
        <w:pStyle w:val="aa"/>
        <w:tabs>
          <w:tab w:val="left" w:leader="underscore" w:pos="8160"/>
          <w:tab w:val="left" w:leader="underscore" w:pos="8304"/>
        </w:tabs>
        <w:spacing w:after="0" w:line="260" w:lineRule="exact"/>
        <w:jc w:val="right"/>
        <w:rPr>
          <w:rFonts w:ascii="Times New Roman" w:hAnsi="Times New Roman" w:cs="Times New Roman"/>
          <w:sz w:val="16"/>
          <w:szCs w:val="16"/>
        </w:rPr>
      </w:pPr>
      <w:r w:rsidRPr="00842043">
        <w:rPr>
          <w:rFonts w:ascii="Times New Roman" w:hAnsi="Times New Roman" w:cs="Times New Roman"/>
          <w:sz w:val="16"/>
          <w:szCs w:val="16"/>
        </w:rPr>
        <w:t xml:space="preserve">Приложение 1 </w:t>
      </w:r>
    </w:p>
    <w:p w:rsidR="00032C8A" w:rsidRPr="00842043" w:rsidRDefault="00032C8A" w:rsidP="00032C8A">
      <w:pPr>
        <w:pStyle w:val="aa"/>
        <w:tabs>
          <w:tab w:val="left" w:leader="underscore" w:pos="8160"/>
          <w:tab w:val="left" w:leader="underscore" w:pos="8304"/>
        </w:tabs>
        <w:spacing w:after="0" w:line="260" w:lineRule="exact"/>
        <w:jc w:val="right"/>
        <w:rPr>
          <w:rFonts w:ascii="Times New Roman" w:hAnsi="Times New Roman" w:cs="Times New Roman"/>
          <w:sz w:val="16"/>
          <w:szCs w:val="16"/>
        </w:rPr>
      </w:pPr>
      <w:r w:rsidRPr="00842043">
        <w:rPr>
          <w:rFonts w:ascii="Times New Roman" w:hAnsi="Times New Roman" w:cs="Times New Roman"/>
          <w:sz w:val="16"/>
          <w:szCs w:val="16"/>
        </w:rPr>
        <w:t>к постановлению администрации</w:t>
      </w:r>
    </w:p>
    <w:p w:rsidR="00032C8A" w:rsidRPr="00842043" w:rsidRDefault="00032C8A" w:rsidP="00032C8A">
      <w:pPr>
        <w:pStyle w:val="aa"/>
        <w:tabs>
          <w:tab w:val="left" w:leader="underscore" w:pos="8160"/>
          <w:tab w:val="left" w:leader="underscore" w:pos="8304"/>
        </w:tabs>
        <w:spacing w:after="0" w:line="260" w:lineRule="exact"/>
        <w:jc w:val="right"/>
        <w:rPr>
          <w:rFonts w:ascii="Times New Roman" w:hAnsi="Times New Roman" w:cs="Times New Roman"/>
          <w:sz w:val="16"/>
          <w:szCs w:val="16"/>
        </w:rPr>
      </w:pPr>
      <w:r w:rsidRPr="00842043">
        <w:rPr>
          <w:rFonts w:ascii="Times New Roman" w:hAnsi="Times New Roman" w:cs="Times New Roman"/>
          <w:sz w:val="16"/>
          <w:szCs w:val="16"/>
        </w:rPr>
        <w:t>Лапшихинского сельсовета</w:t>
      </w:r>
    </w:p>
    <w:p w:rsidR="006E4002" w:rsidRPr="00842043" w:rsidRDefault="00032C8A" w:rsidP="006E4002">
      <w:pPr>
        <w:pStyle w:val="aa"/>
        <w:tabs>
          <w:tab w:val="left" w:pos="7542"/>
          <w:tab w:val="left" w:leader="underscore" w:pos="9598"/>
        </w:tabs>
        <w:spacing w:after="0" w:line="240" w:lineRule="auto"/>
        <w:rPr>
          <w:rFonts w:ascii="Times New Roman" w:hAnsi="Times New Roman" w:cs="Times New Roman"/>
          <w:sz w:val="16"/>
          <w:szCs w:val="16"/>
        </w:rPr>
      </w:pPr>
      <w:r w:rsidRPr="00842043">
        <w:rPr>
          <w:rFonts w:ascii="Times New Roman" w:hAnsi="Times New Roman" w:cs="Times New Roman"/>
          <w:sz w:val="16"/>
          <w:szCs w:val="16"/>
        </w:rPr>
        <w:t xml:space="preserve">                                                                                                                         от       2021  № 000</w:t>
      </w:r>
    </w:p>
    <w:p w:rsidR="00032C8A" w:rsidRPr="00842043" w:rsidRDefault="00032C8A" w:rsidP="006E4002">
      <w:pPr>
        <w:pStyle w:val="aa"/>
        <w:tabs>
          <w:tab w:val="left" w:pos="7542"/>
          <w:tab w:val="left" w:leader="underscore" w:pos="9598"/>
        </w:tabs>
        <w:spacing w:after="0" w:line="240" w:lineRule="auto"/>
        <w:jc w:val="center"/>
        <w:rPr>
          <w:rFonts w:ascii="Times New Roman" w:hAnsi="Times New Roman" w:cs="Times New Roman"/>
          <w:sz w:val="16"/>
          <w:szCs w:val="16"/>
        </w:rPr>
      </w:pPr>
      <w:r w:rsidRPr="00842043">
        <w:rPr>
          <w:rFonts w:ascii="Times New Roman" w:hAnsi="Times New Roman" w:cs="Times New Roman"/>
          <w:sz w:val="16"/>
          <w:szCs w:val="16"/>
        </w:rPr>
        <w:t>П</w:t>
      </w:r>
      <w:bookmarkStart w:id="7" w:name="bookmark5"/>
      <w:r w:rsidRPr="00842043">
        <w:rPr>
          <w:rFonts w:ascii="Times New Roman" w:hAnsi="Times New Roman" w:cs="Times New Roman"/>
          <w:sz w:val="16"/>
          <w:szCs w:val="16"/>
        </w:rPr>
        <w:t>ОРЯДОК</w:t>
      </w:r>
      <w:bookmarkEnd w:id="7"/>
      <w:r w:rsidR="006E4002" w:rsidRPr="00842043">
        <w:rPr>
          <w:rFonts w:ascii="Times New Roman" w:hAnsi="Times New Roman" w:cs="Times New Roman"/>
          <w:sz w:val="16"/>
          <w:szCs w:val="16"/>
        </w:rPr>
        <w:t xml:space="preserve">  ПРОВЕДЕНИЯ  ОЦЕНКИ ЭФФЕКТИВНОСТИ РЕАЛИЗАЦИИ МУНИЦИПАЛЬНЫХ  ПРОГРАММ ЛАПШИХИНСКОГО СЕЛЬСОВЕТА</w:t>
      </w:r>
    </w:p>
    <w:p w:rsidR="00032C8A" w:rsidRPr="00842043" w:rsidRDefault="00032C8A" w:rsidP="006E4002">
      <w:pPr>
        <w:pStyle w:val="aa"/>
        <w:numPr>
          <w:ilvl w:val="1"/>
          <w:numId w:val="1"/>
        </w:numPr>
        <w:tabs>
          <w:tab w:val="clear" w:pos="0"/>
          <w:tab w:val="left" w:pos="1122"/>
          <w:tab w:val="left" w:pos="3005"/>
          <w:tab w:val="left" w:pos="5482"/>
          <w:tab w:val="left" w:pos="8542"/>
        </w:tabs>
        <w:spacing w:after="0" w:line="240" w:lineRule="auto"/>
        <w:ind w:left="60" w:right="420" w:firstLine="0"/>
        <w:jc w:val="both"/>
        <w:rPr>
          <w:rFonts w:ascii="Times New Roman" w:hAnsi="Times New Roman" w:cs="Times New Roman"/>
          <w:sz w:val="16"/>
          <w:szCs w:val="16"/>
        </w:rPr>
      </w:pPr>
      <w:r w:rsidRPr="00842043">
        <w:rPr>
          <w:rFonts w:ascii="Times New Roman" w:hAnsi="Times New Roman" w:cs="Times New Roman"/>
          <w:sz w:val="16"/>
          <w:szCs w:val="16"/>
        </w:rPr>
        <w:t>Настоящий Порядок определяет правила проведения оценки эффективности реализации  муниципальных программ Лапшихинского сельсовета (далее - муниципальные программы), позволяющие оценить степень достижения планируемых целей и задач муниципальной программы исходя из реально полученных (достигнутых) конечных или промежуточных результатов как по отдельным мероприятиям и подпрограммам, так и по программе в целом.</w:t>
      </w:r>
    </w:p>
    <w:p w:rsidR="00032C8A" w:rsidRPr="00842043" w:rsidRDefault="00032C8A" w:rsidP="00032C8A">
      <w:pPr>
        <w:pStyle w:val="aa"/>
        <w:numPr>
          <w:ilvl w:val="1"/>
          <w:numId w:val="1"/>
        </w:numPr>
        <w:tabs>
          <w:tab w:val="clear" w:pos="0"/>
          <w:tab w:val="left" w:pos="1136"/>
        </w:tabs>
        <w:spacing w:after="0" w:line="240" w:lineRule="auto"/>
        <w:ind w:left="62" w:right="420" w:firstLine="578"/>
        <w:jc w:val="both"/>
        <w:rPr>
          <w:rFonts w:ascii="Times New Roman" w:hAnsi="Times New Roman" w:cs="Times New Roman"/>
          <w:sz w:val="16"/>
          <w:szCs w:val="16"/>
        </w:rPr>
      </w:pPr>
      <w:r w:rsidRPr="00842043">
        <w:rPr>
          <w:rFonts w:ascii="Times New Roman" w:hAnsi="Times New Roman" w:cs="Times New Roman"/>
          <w:sz w:val="16"/>
          <w:szCs w:val="16"/>
        </w:rPr>
        <w:t>Оценку эффективности реализации муниципальных программ осуществляют ответственные исполнители (исполнители) по каждой подпрограмме муниципальной программы в соответствии с критериями оценки эффективности реализации подпрограммы муниципальной программы, согласно приложению к настоящему Порядку.</w:t>
      </w:r>
    </w:p>
    <w:p w:rsidR="00032C8A" w:rsidRPr="00842043" w:rsidRDefault="00032C8A" w:rsidP="00032C8A">
      <w:pPr>
        <w:pStyle w:val="aa"/>
        <w:numPr>
          <w:ilvl w:val="1"/>
          <w:numId w:val="1"/>
        </w:numPr>
        <w:tabs>
          <w:tab w:val="clear" w:pos="0"/>
          <w:tab w:val="left" w:pos="1136"/>
        </w:tabs>
        <w:spacing w:after="0" w:line="240" w:lineRule="auto"/>
        <w:ind w:left="62" w:right="420" w:firstLine="578"/>
        <w:jc w:val="both"/>
        <w:rPr>
          <w:rFonts w:ascii="Times New Roman" w:hAnsi="Times New Roman" w:cs="Times New Roman"/>
          <w:sz w:val="16"/>
          <w:szCs w:val="16"/>
        </w:rPr>
      </w:pPr>
      <w:r w:rsidRPr="00842043">
        <w:rPr>
          <w:rFonts w:ascii="Times New Roman" w:hAnsi="Times New Roman" w:cs="Times New Roman"/>
          <w:sz w:val="16"/>
          <w:szCs w:val="16"/>
        </w:rPr>
        <w:t>Оценка эффективности реализации муниципальных программ осуществляется по формуле:</w:t>
      </w:r>
    </w:p>
    <w:p w:rsidR="00032C8A" w:rsidRPr="00842043" w:rsidRDefault="00032C8A" w:rsidP="00032C8A">
      <w:pPr>
        <w:pStyle w:val="aa"/>
        <w:spacing w:after="0" w:line="240" w:lineRule="auto"/>
        <w:ind w:left="640"/>
        <w:rPr>
          <w:rFonts w:ascii="Times New Roman" w:hAnsi="Times New Roman" w:cs="Times New Roman"/>
          <w:sz w:val="16"/>
          <w:szCs w:val="16"/>
        </w:rPr>
      </w:pPr>
      <w:r w:rsidRPr="00842043">
        <w:rPr>
          <w:rFonts w:ascii="Times New Roman" w:hAnsi="Times New Roman" w:cs="Times New Roman"/>
          <w:sz w:val="16"/>
          <w:szCs w:val="16"/>
        </w:rPr>
        <w:t>ЭФ = (пэф1 + пэф2 + ...) / п, где:</w:t>
      </w:r>
    </w:p>
    <w:p w:rsidR="00032C8A" w:rsidRPr="00842043" w:rsidRDefault="00032C8A" w:rsidP="00032C8A">
      <w:pPr>
        <w:pStyle w:val="aa"/>
        <w:spacing w:after="0" w:line="240" w:lineRule="auto"/>
        <w:ind w:left="640"/>
        <w:rPr>
          <w:rFonts w:ascii="Times New Roman" w:hAnsi="Times New Roman" w:cs="Times New Roman"/>
          <w:sz w:val="16"/>
          <w:szCs w:val="16"/>
        </w:rPr>
      </w:pPr>
      <w:r w:rsidRPr="00842043">
        <w:rPr>
          <w:rFonts w:ascii="Times New Roman" w:hAnsi="Times New Roman" w:cs="Times New Roman"/>
          <w:sz w:val="16"/>
          <w:szCs w:val="16"/>
        </w:rPr>
        <w:lastRenderedPageBreak/>
        <w:t>ЭФ - эффективность реализации муниципальной программы;</w:t>
      </w:r>
    </w:p>
    <w:p w:rsidR="00032C8A" w:rsidRPr="00842043" w:rsidRDefault="00032C8A" w:rsidP="00032C8A">
      <w:pPr>
        <w:pStyle w:val="aa"/>
        <w:spacing w:after="0" w:line="240" w:lineRule="auto"/>
        <w:ind w:left="640"/>
        <w:rPr>
          <w:rFonts w:ascii="Times New Roman" w:hAnsi="Times New Roman" w:cs="Times New Roman"/>
          <w:sz w:val="16"/>
          <w:szCs w:val="16"/>
        </w:rPr>
      </w:pPr>
      <w:r w:rsidRPr="00842043">
        <w:rPr>
          <w:rFonts w:ascii="Times New Roman" w:hAnsi="Times New Roman" w:cs="Times New Roman"/>
          <w:sz w:val="16"/>
          <w:szCs w:val="16"/>
        </w:rPr>
        <w:t>пэф - оценка эффективности реализации подпрограммы в баллах;</w:t>
      </w:r>
    </w:p>
    <w:p w:rsidR="00032C8A" w:rsidRPr="00842043" w:rsidRDefault="00032C8A" w:rsidP="00032C8A">
      <w:pPr>
        <w:pStyle w:val="aa"/>
        <w:spacing w:after="0" w:line="328" w:lineRule="exact"/>
        <w:ind w:left="640"/>
        <w:rPr>
          <w:rFonts w:ascii="Times New Roman" w:hAnsi="Times New Roman" w:cs="Times New Roman"/>
          <w:sz w:val="16"/>
          <w:szCs w:val="16"/>
        </w:rPr>
      </w:pPr>
      <w:r w:rsidRPr="00842043">
        <w:rPr>
          <w:rFonts w:ascii="Times New Roman" w:hAnsi="Times New Roman" w:cs="Times New Roman"/>
          <w:sz w:val="16"/>
          <w:szCs w:val="16"/>
        </w:rPr>
        <w:t>п - число подпрограмм муниципальной программы.</w:t>
      </w:r>
    </w:p>
    <w:p w:rsidR="00032C8A" w:rsidRPr="00842043" w:rsidRDefault="00032C8A" w:rsidP="00032C8A">
      <w:pPr>
        <w:pStyle w:val="aa"/>
        <w:numPr>
          <w:ilvl w:val="1"/>
          <w:numId w:val="1"/>
        </w:numPr>
        <w:tabs>
          <w:tab w:val="clear" w:pos="0"/>
          <w:tab w:val="left" w:pos="1136"/>
        </w:tabs>
        <w:spacing w:after="0" w:line="353" w:lineRule="exact"/>
        <w:ind w:left="60" w:right="420" w:firstLine="580"/>
        <w:jc w:val="both"/>
        <w:rPr>
          <w:rFonts w:ascii="Times New Roman" w:hAnsi="Times New Roman" w:cs="Times New Roman"/>
          <w:sz w:val="16"/>
          <w:szCs w:val="16"/>
        </w:rPr>
      </w:pPr>
      <w:r w:rsidRPr="00842043">
        <w:rPr>
          <w:rFonts w:ascii="Times New Roman" w:hAnsi="Times New Roman" w:cs="Times New Roman"/>
          <w:sz w:val="16"/>
          <w:szCs w:val="16"/>
        </w:rPr>
        <w:t>Оценка эффективности реализации муниципальных программ исчисляется в пределах от 0 до 100 баллов.</w:t>
      </w:r>
    </w:p>
    <w:p w:rsidR="00032C8A" w:rsidRPr="00842043" w:rsidRDefault="00032C8A" w:rsidP="00032C8A">
      <w:pPr>
        <w:pStyle w:val="aa"/>
        <w:spacing w:after="0" w:line="349" w:lineRule="exact"/>
        <w:ind w:left="60" w:right="420" w:firstLine="580"/>
        <w:rPr>
          <w:rFonts w:ascii="Times New Roman" w:hAnsi="Times New Roman" w:cs="Times New Roman"/>
          <w:sz w:val="16"/>
          <w:szCs w:val="16"/>
        </w:rPr>
      </w:pPr>
      <w:r w:rsidRPr="00842043">
        <w:rPr>
          <w:rFonts w:ascii="Times New Roman" w:hAnsi="Times New Roman" w:cs="Times New Roman"/>
          <w:sz w:val="16"/>
          <w:szCs w:val="16"/>
        </w:rPr>
        <w:t>В зависимости от полученной оценки эффективности муниципальные программы распределяются следующим образом:</w:t>
      </w:r>
    </w:p>
    <w:p w:rsidR="00032C8A" w:rsidRPr="00842043" w:rsidRDefault="00032C8A" w:rsidP="00032C8A">
      <w:pPr>
        <w:pStyle w:val="aa"/>
        <w:spacing w:after="0" w:line="360" w:lineRule="exact"/>
        <w:ind w:left="60" w:right="420" w:firstLine="580"/>
        <w:rPr>
          <w:rFonts w:ascii="Times New Roman" w:hAnsi="Times New Roman" w:cs="Times New Roman"/>
          <w:sz w:val="16"/>
          <w:szCs w:val="16"/>
        </w:rPr>
      </w:pPr>
      <w:r w:rsidRPr="00842043">
        <w:rPr>
          <w:rFonts w:ascii="Times New Roman" w:hAnsi="Times New Roman" w:cs="Times New Roman"/>
          <w:sz w:val="16"/>
          <w:szCs w:val="16"/>
        </w:rPr>
        <w:t>программы, оценка которых составляет менее 50 баллов, признаются неэффективными;</w:t>
      </w:r>
    </w:p>
    <w:p w:rsidR="00032C8A" w:rsidRPr="00842043" w:rsidRDefault="00032C8A" w:rsidP="00032C8A">
      <w:pPr>
        <w:pStyle w:val="aa"/>
        <w:spacing w:after="0" w:line="260" w:lineRule="exact"/>
        <w:ind w:left="640"/>
        <w:rPr>
          <w:rFonts w:ascii="Times New Roman" w:hAnsi="Times New Roman" w:cs="Times New Roman"/>
          <w:sz w:val="16"/>
          <w:szCs w:val="16"/>
        </w:rPr>
      </w:pPr>
      <w:r w:rsidRPr="00842043">
        <w:rPr>
          <w:rFonts w:ascii="Times New Roman" w:hAnsi="Times New Roman" w:cs="Times New Roman"/>
          <w:sz w:val="16"/>
          <w:szCs w:val="16"/>
        </w:rPr>
        <w:t>программы, оценка которых составляет от 50 до 80 баллов, признаются</w:t>
      </w:r>
    </w:p>
    <w:p w:rsidR="00032C8A" w:rsidRPr="00842043" w:rsidRDefault="00032C8A" w:rsidP="00032C8A">
      <w:pPr>
        <w:pStyle w:val="aa"/>
        <w:spacing w:after="0" w:line="260" w:lineRule="exact"/>
        <w:ind w:left="60"/>
        <w:rPr>
          <w:rFonts w:ascii="Times New Roman" w:hAnsi="Times New Roman" w:cs="Times New Roman"/>
          <w:sz w:val="16"/>
          <w:szCs w:val="16"/>
        </w:rPr>
      </w:pPr>
      <w:r w:rsidRPr="00842043">
        <w:rPr>
          <w:rFonts w:ascii="Times New Roman" w:hAnsi="Times New Roman" w:cs="Times New Roman"/>
          <w:sz w:val="16"/>
          <w:szCs w:val="16"/>
        </w:rPr>
        <w:t>умеренно эффективными;</w:t>
      </w:r>
    </w:p>
    <w:p w:rsidR="00032C8A" w:rsidRPr="00842043" w:rsidRDefault="00032C8A" w:rsidP="00032C8A">
      <w:pPr>
        <w:pStyle w:val="aa"/>
        <w:spacing w:after="0" w:line="260" w:lineRule="exact"/>
        <w:ind w:left="640"/>
        <w:rPr>
          <w:rFonts w:ascii="Times New Roman" w:hAnsi="Times New Roman" w:cs="Times New Roman"/>
          <w:sz w:val="16"/>
          <w:szCs w:val="16"/>
        </w:rPr>
      </w:pPr>
      <w:r w:rsidRPr="00842043">
        <w:rPr>
          <w:rFonts w:ascii="Times New Roman" w:hAnsi="Times New Roman" w:cs="Times New Roman"/>
          <w:sz w:val="16"/>
          <w:szCs w:val="16"/>
        </w:rPr>
        <w:t>программы, оценка которых составляет от 80 до 100 баллов, признаются</w:t>
      </w:r>
    </w:p>
    <w:p w:rsidR="00032C8A" w:rsidRPr="00842043" w:rsidRDefault="00032C8A" w:rsidP="00032C8A">
      <w:pPr>
        <w:pStyle w:val="aa"/>
        <w:spacing w:after="0" w:line="260" w:lineRule="exact"/>
        <w:ind w:left="60"/>
        <w:rPr>
          <w:rFonts w:ascii="Times New Roman" w:hAnsi="Times New Roman" w:cs="Times New Roman"/>
          <w:sz w:val="16"/>
          <w:szCs w:val="16"/>
        </w:rPr>
      </w:pPr>
      <w:r w:rsidRPr="00842043">
        <w:rPr>
          <w:rFonts w:ascii="Times New Roman" w:hAnsi="Times New Roman" w:cs="Times New Roman"/>
          <w:sz w:val="16"/>
          <w:szCs w:val="16"/>
        </w:rPr>
        <w:t>эффективными.</w:t>
      </w:r>
    </w:p>
    <w:p w:rsidR="00032C8A" w:rsidRPr="00842043" w:rsidRDefault="00032C8A" w:rsidP="00755BEC">
      <w:pPr>
        <w:pStyle w:val="aa"/>
        <w:spacing w:after="0" w:line="260" w:lineRule="exact"/>
        <w:ind w:left="60"/>
        <w:rPr>
          <w:rFonts w:ascii="Times New Roman" w:hAnsi="Times New Roman" w:cs="Times New Roman"/>
          <w:sz w:val="16"/>
          <w:szCs w:val="16"/>
        </w:rPr>
        <w:sectPr w:rsidR="00032C8A" w:rsidRPr="00842043" w:rsidSect="0044324B">
          <w:pgSz w:w="11905" w:h="16837"/>
          <w:pgMar w:top="1134" w:right="851" w:bottom="1134" w:left="1701" w:header="0" w:footer="6" w:gutter="0"/>
          <w:pgNumType w:start="2"/>
          <w:cols w:space="720"/>
        </w:sectPr>
      </w:pPr>
      <w:r w:rsidRPr="00842043">
        <w:rPr>
          <w:rFonts w:ascii="Times New Roman" w:hAnsi="Times New Roman" w:cs="Times New Roman"/>
          <w:sz w:val="16"/>
          <w:szCs w:val="16"/>
        </w:rPr>
        <w:tab/>
        <w:t>5. Ответственные исполнители муниципальных программ до 1 марта года, следующего за отчетным, направляют в администрацию Лапшихинского сельсовета заполненную таблицу согласно приложению к настоящему Порядку , а также расчет оценки эффективности реализации муниципальных программ по формуле согласно пункту 3 настоящего Порядка в форме информации.</w:t>
      </w:r>
    </w:p>
    <w:p w:rsidR="00032C8A" w:rsidRPr="00842043" w:rsidRDefault="00032C8A" w:rsidP="00032C8A">
      <w:pPr>
        <w:pStyle w:val="aa"/>
        <w:tabs>
          <w:tab w:val="left" w:leader="underscore" w:pos="8415"/>
        </w:tabs>
        <w:spacing w:after="0" w:line="328" w:lineRule="exact"/>
        <w:ind w:right="295"/>
        <w:jc w:val="right"/>
        <w:rPr>
          <w:rFonts w:ascii="Times New Roman" w:hAnsi="Times New Roman" w:cs="Times New Roman"/>
          <w:sz w:val="16"/>
          <w:szCs w:val="16"/>
        </w:rPr>
      </w:pPr>
      <w:r w:rsidRPr="00842043">
        <w:rPr>
          <w:rFonts w:ascii="Times New Roman" w:hAnsi="Times New Roman" w:cs="Times New Roman"/>
          <w:sz w:val="16"/>
          <w:szCs w:val="16"/>
        </w:rPr>
        <w:lastRenderedPageBreak/>
        <w:t xml:space="preserve">Приложение </w:t>
      </w:r>
    </w:p>
    <w:p w:rsidR="00032C8A" w:rsidRPr="00842043" w:rsidRDefault="00032C8A" w:rsidP="00032C8A">
      <w:pPr>
        <w:pStyle w:val="aa"/>
        <w:tabs>
          <w:tab w:val="left" w:leader="underscore" w:pos="8415"/>
        </w:tabs>
        <w:spacing w:after="0" w:line="328" w:lineRule="exact"/>
        <w:ind w:right="295"/>
        <w:jc w:val="right"/>
        <w:rPr>
          <w:rFonts w:ascii="Times New Roman" w:hAnsi="Times New Roman" w:cs="Times New Roman"/>
          <w:sz w:val="16"/>
          <w:szCs w:val="16"/>
        </w:rPr>
      </w:pPr>
      <w:r w:rsidRPr="00842043">
        <w:rPr>
          <w:rFonts w:ascii="Times New Roman" w:hAnsi="Times New Roman" w:cs="Times New Roman"/>
          <w:sz w:val="16"/>
          <w:szCs w:val="16"/>
        </w:rPr>
        <w:t>к Порядку проведения оценки эффективности</w:t>
      </w:r>
    </w:p>
    <w:p w:rsidR="00032C8A" w:rsidRPr="00842043" w:rsidRDefault="00032C8A" w:rsidP="00032C8A">
      <w:pPr>
        <w:pStyle w:val="aa"/>
        <w:tabs>
          <w:tab w:val="left" w:leader="underscore" w:pos="8415"/>
        </w:tabs>
        <w:spacing w:after="0" w:line="328" w:lineRule="exact"/>
        <w:ind w:right="295"/>
        <w:jc w:val="right"/>
        <w:rPr>
          <w:rFonts w:ascii="Times New Roman" w:hAnsi="Times New Roman" w:cs="Times New Roman"/>
          <w:sz w:val="16"/>
          <w:szCs w:val="16"/>
        </w:rPr>
      </w:pPr>
      <w:r w:rsidRPr="00842043">
        <w:rPr>
          <w:rFonts w:ascii="Times New Roman" w:hAnsi="Times New Roman" w:cs="Times New Roman"/>
          <w:sz w:val="16"/>
          <w:szCs w:val="16"/>
        </w:rPr>
        <w:t xml:space="preserve"> реализации муниципальных программ</w:t>
      </w:r>
    </w:p>
    <w:p w:rsidR="00032C8A" w:rsidRPr="00842043" w:rsidRDefault="00032C8A" w:rsidP="00032C8A">
      <w:pPr>
        <w:pStyle w:val="aa"/>
        <w:tabs>
          <w:tab w:val="left" w:leader="underscore" w:pos="8415"/>
        </w:tabs>
        <w:spacing w:after="0" w:line="328" w:lineRule="exact"/>
        <w:ind w:right="295"/>
        <w:jc w:val="right"/>
        <w:rPr>
          <w:rFonts w:ascii="Times New Roman" w:hAnsi="Times New Roman" w:cs="Times New Roman"/>
          <w:sz w:val="16"/>
          <w:szCs w:val="16"/>
        </w:rPr>
      </w:pPr>
      <w:r w:rsidRPr="00842043">
        <w:rPr>
          <w:rFonts w:ascii="Times New Roman" w:hAnsi="Times New Roman" w:cs="Times New Roman"/>
          <w:sz w:val="16"/>
          <w:szCs w:val="16"/>
        </w:rPr>
        <w:t xml:space="preserve">  программ Лапшихинского сельсовета</w:t>
      </w:r>
    </w:p>
    <w:p w:rsidR="00032C8A" w:rsidRPr="00842043" w:rsidRDefault="00032C8A" w:rsidP="00032C8A">
      <w:pPr>
        <w:pStyle w:val="aa"/>
        <w:tabs>
          <w:tab w:val="left" w:leader="underscore" w:pos="8415"/>
        </w:tabs>
        <w:spacing w:after="344" w:line="328" w:lineRule="exact"/>
        <w:ind w:right="294"/>
        <w:jc w:val="right"/>
        <w:rPr>
          <w:rFonts w:ascii="Times New Roman" w:hAnsi="Times New Roman" w:cs="Times New Roman"/>
          <w:sz w:val="16"/>
          <w:szCs w:val="16"/>
        </w:rPr>
      </w:pPr>
      <w:r w:rsidRPr="00842043">
        <w:rPr>
          <w:rFonts w:ascii="Times New Roman" w:hAnsi="Times New Roman" w:cs="Times New Roman"/>
          <w:sz w:val="16"/>
          <w:szCs w:val="16"/>
        </w:rPr>
        <w:t xml:space="preserve">                   </w:t>
      </w:r>
    </w:p>
    <w:p w:rsidR="00032C8A" w:rsidRPr="00842043" w:rsidRDefault="00032C8A" w:rsidP="00032C8A">
      <w:pPr>
        <w:pStyle w:val="aa"/>
        <w:spacing w:after="0" w:line="240" w:lineRule="auto"/>
        <w:ind w:left="301"/>
        <w:jc w:val="center"/>
        <w:rPr>
          <w:rFonts w:ascii="Times New Roman" w:hAnsi="Times New Roman" w:cs="Times New Roman"/>
          <w:sz w:val="16"/>
          <w:szCs w:val="16"/>
        </w:rPr>
      </w:pPr>
      <w:r w:rsidRPr="00842043">
        <w:rPr>
          <w:rFonts w:ascii="Times New Roman" w:hAnsi="Times New Roman" w:cs="Times New Roman"/>
          <w:sz w:val="16"/>
          <w:szCs w:val="16"/>
        </w:rPr>
        <w:t>Критерии оценки эффективности реализации подпрограммы (наименование подпрограммы) муниципальной программы</w:t>
      </w:r>
    </w:p>
    <w:p w:rsidR="00032C8A" w:rsidRPr="00842043" w:rsidRDefault="00032C8A" w:rsidP="00032C8A">
      <w:pPr>
        <w:pStyle w:val="aa"/>
        <w:spacing w:after="0" w:line="324" w:lineRule="exact"/>
        <w:ind w:left="300"/>
        <w:jc w:val="center"/>
        <w:rPr>
          <w:rFonts w:ascii="Times New Roman" w:hAnsi="Times New Roman" w:cs="Times New Roman"/>
          <w:sz w:val="16"/>
          <w:szCs w:val="16"/>
        </w:rPr>
      </w:pPr>
      <w:r w:rsidRPr="00842043">
        <w:rPr>
          <w:rFonts w:ascii="Times New Roman" w:hAnsi="Times New Roman" w:cs="Times New Roman"/>
          <w:sz w:val="16"/>
          <w:szCs w:val="16"/>
        </w:rPr>
        <w:t>(наименование муниципальной программы)</w:t>
      </w:r>
    </w:p>
    <w:p w:rsidR="00032C8A" w:rsidRPr="00842043" w:rsidRDefault="00032C8A" w:rsidP="00032C8A">
      <w:pPr>
        <w:pStyle w:val="aa"/>
        <w:tabs>
          <w:tab w:val="left" w:leader="underscore" w:pos="5721"/>
        </w:tabs>
        <w:spacing w:after="0" w:line="324" w:lineRule="exact"/>
        <w:ind w:left="3460"/>
        <w:rPr>
          <w:rFonts w:ascii="Times New Roman" w:hAnsi="Times New Roman" w:cs="Times New Roman"/>
          <w:sz w:val="16"/>
          <w:szCs w:val="16"/>
        </w:rPr>
      </w:pPr>
      <w:r w:rsidRPr="00842043">
        <w:rPr>
          <w:rFonts w:ascii="Times New Roman" w:hAnsi="Times New Roman" w:cs="Times New Roman"/>
          <w:sz w:val="16"/>
          <w:szCs w:val="16"/>
        </w:rPr>
        <w:t>за</w:t>
      </w:r>
      <w:r w:rsidRPr="00842043">
        <w:rPr>
          <w:rFonts w:ascii="Times New Roman" w:hAnsi="Times New Roman" w:cs="Times New Roman"/>
          <w:sz w:val="16"/>
          <w:szCs w:val="16"/>
        </w:rPr>
        <w:tab/>
        <w:t>год</w:t>
      </w:r>
    </w:p>
    <w:p w:rsidR="00032C8A" w:rsidRPr="00842043" w:rsidRDefault="00032C8A" w:rsidP="00032C8A">
      <w:pPr>
        <w:pStyle w:val="aa"/>
        <w:spacing w:after="0" w:line="324" w:lineRule="exact"/>
        <w:ind w:left="300"/>
        <w:jc w:val="center"/>
        <w:rPr>
          <w:rFonts w:ascii="Times New Roman" w:hAnsi="Times New Roman" w:cs="Times New Roman"/>
          <w:sz w:val="16"/>
          <w:szCs w:val="16"/>
        </w:rPr>
      </w:pPr>
      <w:r w:rsidRPr="00842043">
        <w:rPr>
          <w:rFonts w:ascii="Times New Roman" w:hAnsi="Times New Roman" w:cs="Times New Roman"/>
          <w:sz w:val="16"/>
          <w:szCs w:val="16"/>
        </w:rPr>
        <w:t>(отчетный год)</w:t>
      </w:r>
    </w:p>
    <w:tbl>
      <w:tblPr>
        <w:tblStyle w:val="a9"/>
        <w:tblW w:w="10206" w:type="dxa"/>
        <w:tblInd w:w="-459" w:type="dxa"/>
        <w:tblLayout w:type="fixed"/>
        <w:tblLook w:val="04A0"/>
      </w:tblPr>
      <w:tblGrid>
        <w:gridCol w:w="567"/>
        <w:gridCol w:w="2694"/>
        <w:gridCol w:w="2268"/>
        <w:gridCol w:w="1417"/>
        <w:gridCol w:w="1559"/>
        <w:gridCol w:w="1701"/>
      </w:tblGrid>
      <w:tr w:rsidR="00032C8A" w:rsidRPr="00842043" w:rsidTr="0044324B">
        <w:tc>
          <w:tcPr>
            <w:tcW w:w="567" w:type="dxa"/>
          </w:tcPr>
          <w:p w:rsidR="00032C8A" w:rsidRPr="00842043" w:rsidRDefault="00032C8A" w:rsidP="0044324B">
            <w:pPr>
              <w:pStyle w:val="aa"/>
              <w:spacing w:after="60"/>
              <w:ind w:left="260"/>
              <w:rPr>
                <w:sz w:val="16"/>
                <w:szCs w:val="16"/>
              </w:rPr>
            </w:pPr>
            <w:r w:rsidRPr="00842043">
              <w:rPr>
                <w:sz w:val="16"/>
                <w:szCs w:val="16"/>
              </w:rPr>
              <w:t>N</w:t>
            </w:r>
          </w:p>
          <w:p w:rsidR="00032C8A" w:rsidRPr="00842043" w:rsidRDefault="00032C8A" w:rsidP="0044324B">
            <w:pPr>
              <w:pStyle w:val="aa"/>
              <w:spacing w:before="60" w:after="0"/>
              <w:ind w:left="120"/>
              <w:rPr>
                <w:sz w:val="16"/>
                <w:szCs w:val="16"/>
              </w:rPr>
            </w:pPr>
            <w:r w:rsidRPr="00842043">
              <w:rPr>
                <w:sz w:val="16"/>
                <w:szCs w:val="16"/>
              </w:rPr>
              <w:t>п/п</w:t>
            </w:r>
          </w:p>
        </w:tc>
        <w:tc>
          <w:tcPr>
            <w:tcW w:w="2694" w:type="dxa"/>
          </w:tcPr>
          <w:p w:rsidR="00032C8A" w:rsidRPr="00842043" w:rsidRDefault="00032C8A" w:rsidP="0044324B">
            <w:pPr>
              <w:pStyle w:val="aa"/>
              <w:spacing w:after="0"/>
              <w:jc w:val="center"/>
              <w:rPr>
                <w:sz w:val="16"/>
                <w:szCs w:val="16"/>
              </w:rPr>
            </w:pPr>
            <w:r w:rsidRPr="00842043">
              <w:rPr>
                <w:sz w:val="16"/>
                <w:szCs w:val="16"/>
              </w:rPr>
              <w:t>Критерии оценки эффективности</w:t>
            </w:r>
          </w:p>
          <w:p w:rsidR="00032C8A" w:rsidRPr="00842043" w:rsidRDefault="00032C8A" w:rsidP="0044324B">
            <w:pPr>
              <w:pStyle w:val="aa"/>
              <w:spacing w:after="0"/>
              <w:jc w:val="center"/>
              <w:rPr>
                <w:sz w:val="16"/>
                <w:szCs w:val="16"/>
              </w:rPr>
            </w:pPr>
            <w:r w:rsidRPr="00842043">
              <w:rPr>
                <w:sz w:val="16"/>
                <w:szCs w:val="16"/>
              </w:rPr>
              <w:t>реализации подпрограммы</w:t>
            </w:r>
          </w:p>
        </w:tc>
        <w:tc>
          <w:tcPr>
            <w:tcW w:w="2268" w:type="dxa"/>
          </w:tcPr>
          <w:p w:rsidR="00032C8A" w:rsidRPr="00842043" w:rsidRDefault="00032C8A" w:rsidP="0044324B">
            <w:pPr>
              <w:pStyle w:val="aa"/>
              <w:spacing w:after="0"/>
              <w:jc w:val="center"/>
              <w:rPr>
                <w:sz w:val="16"/>
                <w:szCs w:val="16"/>
              </w:rPr>
            </w:pPr>
            <w:r w:rsidRPr="00842043">
              <w:rPr>
                <w:sz w:val="16"/>
                <w:szCs w:val="16"/>
              </w:rPr>
              <w:t>Вариант оценки</w:t>
            </w:r>
          </w:p>
        </w:tc>
        <w:tc>
          <w:tcPr>
            <w:tcW w:w="1417" w:type="dxa"/>
          </w:tcPr>
          <w:p w:rsidR="00032C8A" w:rsidRPr="00842043" w:rsidRDefault="00032C8A" w:rsidP="0044324B">
            <w:pPr>
              <w:pStyle w:val="aa"/>
              <w:spacing w:after="0"/>
              <w:jc w:val="center"/>
              <w:rPr>
                <w:sz w:val="16"/>
                <w:szCs w:val="16"/>
              </w:rPr>
            </w:pPr>
            <w:r w:rsidRPr="00842043">
              <w:rPr>
                <w:sz w:val="16"/>
                <w:szCs w:val="16"/>
              </w:rPr>
              <w:t>Значение критерия оценки эффективности</w:t>
            </w:r>
          </w:p>
          <w:p w:rsidR="00032C8A" w:rsidRPr="00842043" w:rsidRDefault="00032C8A" w:rsidP="0044324B">
            <w:pPr>
              <w:pStyle w:val="aa"/>
              <w:spacing w:after="0"/>
              <w:jc w:val="center"/>
              <w:rPr>
                <w:sz w:val="16"/>
                <w:szCs w:val="16"/>
              </w:rPr>
            </w:pPr>
            <w:r w:rsidRPr="00842043">
              <w:rPr>
                <w:sz w:val="16"/>
                <w:szCs w:val="16"/>
              </w:rPr>
              <w:t xml:space="preserve"> (от 0 до 1)</w:t>
            </w:r>
          </w:p>
        </w:tc>
        <w:tc>
          <w:tcPr>
            <w:tcW w:w="1559" w:type="dxa"/>
          </w:tcPr>
          <w:p w:rsidR="00032C8A" w:rsidRPr="00842043" w:rsidRDefault="00032C8A" w:rsidP="0044324B">
            <w:pPr>
              <w:pStyle w:val="aa"/>
              <w:spacing w:after="0"/>
              <w:jc w:val="center"/>
              <w:rPr>
                <w:sz w:val="16"/>
                <w:szCs w:val="16"/>
              </w:rPr>
            </w:pPr>
            <w:r w:rsidRPr="00842043">
              <w:rPr>
                <w:sz w:val="16"/>
                <w:szCs w:val="16"/>
              </w:rPr>
              <w:t xml:space="preserve">Вес критерия оценки </w:t>
            </w:r>
          </w:p>
          <w:p w:rsidR="00032C8A" w:rsidRPr="00842043" w:rsidRDefault="00032C8A" w:rsidP="0044324B">
            <w:pPr>
              <w:pStyle w:val="aa"/>
              <w:spacing w:after="0"/>
              <w:jc w:val="center"/>
              <w:rPr>
                <w:sz w:val="16"/>
                <w:szCs w:val="16"/>
              </w:rPr>
            </w:pPr>
            <w:r w:rsidRPr="00842043">
              <w:rPr>
                <w:sz w:val="16"/>
                <w:szCs w:val="16"/>
              </w:rPr>
              <w:t>эффективности</w:t>
            </w:r>
          </w:p>
        </w:tc>
        <w:tc>
          <w:tcPr>
            <w:tcW w:w="1701" w:type="dxa"/>
          </w:tcPr>
          <w:p w:rsidR="00032C8A" w:rsidRPr="00842043" w:rsidRDefault="00032C8A" w:rsidP="0044324B">
            <w:pPr>
              <w:pStyle w:val="aa"/>
              <w:spacing w:after="0"/>
              <w:jc w:val="center"/>
              <w:rPr>
                <w:sz w:val="16"/>
                <w:szCs w:val="16"/>
              </w:rPr>
            </w:pPr>
            <w:r w:rsidRPr="00842043">
              <w:rPr>
                <w:sz w:val="16"/>
                <w:szCs w:val="16"/>
              </w:rPr>
              <w:t xml:space="preserve">Оценка </w:t>
            </w:r>
          </w:p>
          <w:p w:rsidR="00032C8A" w:rsidRPr="00842043" w:rsidRDefault="00032C8A" w:rsidP="0044324B">
            <w:pPr>
              <w:pStyle w:val="aa"/>
              <w:spacing w:after="0"/>
              <w:jc w:val="center"/>
              <w:rPr>
                <w:sz w:val="16"/>
                <w:szCs w:val="16"/>
              </w:rPr>
            </w:pPr>
            <w:r w:rsidRPr="00842043">
              <w:rPr>
                <w:sz w:val="16"/>
                <w:szCs w:val="16"/>
              </w:rPr>
              <w:t xml:space="preserve">эффективности в баллах </w:t>
            </w:r>
          </w:p>
          <w:p w:rsidR="00032C8A" w:rsidRPr="00842043" w:rsidRDefault="00032C8A" w:rsidP="0044324B">
            <w:pPr>
              <w:pStyle w:val="aa"/>
              <w:spacing w:after="0"/>
              <w:jc w:val="center"/>
              <w:rPr>
                <w:sz w:val="16"/>
                <w:szCs w:val="16"/>
              </w:rPr>
            </w:pPr>
            <w:r w:rsidRPr="00842043">
              <w:rPr>
                <w:sz w:val="16"/>
                <w:szCs w:val="16"/>
              </w:rPr>
              <w:t>(гр. 4 х гр. 5)</w:t>
            </w:r>
          </w:p>
        </w:tc>
      </w:tr>
      <w:tr w:rsidR="00032C8A" w:rsidRPr="00842043" w:rsidTr="0044324B">
        <w:tc>
          <w:tcPr>
            <w:tcW w:w="567" w:type="dxa"/>
          </w:tcPr>
          <w:p w:rsidR="00032C8A" w:rsidRPr="00842043" w:rsidRDefault="00032C8A" w:rsidP="0044324B">
            <w:pPr>
              <w:pStyle w:val="aa"/>
              <w:spacing w:after="0"/>
              <w:ind w:left="260"/>
              <w:jc w:val="center"/>
              <w:rPr>
                <w:sz w:val="16"/>
                <w:szCs w:val="16"/>
              </w:rPr>
            </w:pPr>
            <w:r w:rsidRPr="00842043">
              <w:rPr>
                <w:sz w:val="16"/>
                <w:szCs w:val="16"/>
              </w:rPr>
              <w:t>1</w:t>
            </w:r>
          </w:p>
        </w:tc>
        <w:tc>
          <w:tcPr>
            <w:tcW w:w="2694" w:type="dxa"/>
          </w:tcPr>
          <w:p w:rsidR="00032C8A" w:rsidRPr="00842043" w:rsidRDefault="00032C8A" w:rsidP="0044324B">
            <w:pPr>
              <w:pStyle w:val="aa"/>
              <w:spacing w:after="0"/>
              <w:jc w:val="center"/>
              <w:rPr>
                <w:sz w:val="16"/>
                <w:szCs w:val="16"/>
              </w:rPr>
            </w:pPr>
            <w:r w:rsidRPr="00842043">
              <w:rPr>
                <w:sz w:val="16"/>
                <w:szCs w:val="16"/>
              </w:rPr>
              <w:t>2</w:t>
            </w:r>
          </w:p>
        </w:tc>
        <w:tc>
          <w:tcPr>
            <w:tcW w:w="2268" w:type="dxa"/>
          </w:tcPr>
          <w:p w:rsidR="00032C8A" w:rsidRPr="00842043" w:rsidRDefault="00032C8A" w:rsidP="0044324B">
            <w:pPr>
              <w:pStyle w:val="aa"/>
              <w:spacing w:after="0"/>
              <w:jc w:val="center"/>
              <w:rPr>
                <w:sz w:val="16"/>
                <w:szCs w:val="16"/>
              </w:rPr>
            </w:pPr>
            <w:r w:rsidRPr="00842043">
              <w:rPr>
                <w:sz w:val="16"/>
                <w:szCs w:val="16"/>
              </w:rPr>
              <w:t>3</w:t>
            </w:r>
          </w:p>
        </w:tc>
        <w:tc>
          <w:tcPr>
            <w:tcW w:w="1417" w:type="dxa"/>
          </w:tcPr>
          <w:p w:rsidR="00032C8A" w:rsidRPr="00842043" w:rsidRDefault="00032C8A" w:rsidP="0044324B">
            <w:pPr>
              <w:pStyle w:val="aa"/>
              <w:spacing w:after="0"/>
              <w:jc w:val="center"/>
              <w:rPr>
                <w:sz w:val="16"/>
                <w:szCs w:val="16"/>
              </w:rPr>
            </w:pPr>
            <w:r w:rsidRPr="00842043">
              <w:rPr>
                <w:sz w:val="16"/>
                <w:szCs w:val="16"/>
              </w:rPr>
              <w:t>4</w:t>
            </w:r>
          </w:p>
        </w:tc>
        <w:tc>
          <w:tcPr>
            <w:tcW w:w="1559" w:type="dxa"/>
          </w:tcPr>
          <w:p w:rsidR="00032C8A" w:rsidRPr="00842043" w:rsidRDefault="00032C8A" w:rsidP="0044324B">
            <w:pPr>
              <w:pStyle w:val="aa"/>
              <w:spacing w:after="0"/>
              <w:jc w:val="center"/>
              <w:rPr>
                <w:sz w:val="16"/>
                <w:szCs w:val="16"/>
              </w:rPr>
            </w:pPr>
            <w:r w:rsidRPr="00842043">
              <w:rPr>
                <w:sz w:val="16"/>
                <w:szCs w:val="16"/>
              </w:rPr>
              <w:t>5</w:t>
            </w:r>
          </w:p>
        </w:tc>
        <w:tc>
          <w:tcPr>
            <w:tcW w:w="1701" w:type="dxa"/>
          </w:tcPr>
          <w:p w:rsidR="00032C8A" w:rsidRPr="00842043" w:rsidRDefault="00032C8A" w:rsidP="0044324B">
            <w:pPr>
              <w:pStyle w:val="aa"/>
              <w:spacing w:after="0"/>
              <w:jc w:val="center"/>
              <w:rPr>
                <w:sz w:val="16"/>
                <w:szCs w:val="16"/>
              </w:rPr>
            </w:pPr>
            <w:r w:rsidRPr="00842043">
              <w:rPr>
                <w:sz w:val="16"/>
                <w:szCs w:val="16"/>
              </w:rPr>
              <w:t>6</w:t>
            </w:r>
          </w:p>
        </w:tc>
      </w:tr>
      <w:tr w:rsidR="00032C8A" w:rsidRPr="00842043" w:rsidTr="0044324B">
        <w:tc>
          <w:tcPr>
            <w:tcW w:w="567" w:type="dxa"/>
          </w:tcPr>
          <w:p w:rsidR="00032C8A" w:rsidRPr="00842043" w:rsidRDefault="00032C8A" w:rsidP="0044324B">
            <w:pPr>
              <w:pStyle w:val="aa"/>
              <w:spacing w:after="0"/>
              <w:ind w:left="260"/>
              <w:jc w:val="center"/>
              <w:rPr>
                <w:sz w:val="16"/>
                <w:szCs w:val="16"/>
              </w:rPr>
            </w:pPr>
            <w:r w:rsidRPr="00842043">
              <w:rPr>
                <w:sz w:val="16"/>
                <w:szCs w:val="16"/>
              </w:rPr>
              <w:t>1</w:t>
            </w:r>
          </w:p>
        </w:tc>
        <w:tc>
          <w:tcPr>
            <w:tcW w:w="2694" w:type="dxa"/>
          </w:tcPr>
          <w:p w:rsidR="00032C8A" w:rsidRPr="00842043" w:rsidRDefault="00032C8A" w:rsidP="0044324B">
            <w:pPr>
              <w:pStyle w:val="aa"/>
              <w:spacing w:after="0" w:line="320" w:lineRule="exact"/>
              <w:ind w:left="120"/>
              <w:rPr>
                <w:sz w:val="16"/>
                <w:szCs w:val="16"/>
              </w:rPr>
            </w:pPr>
            <w:r w:rsidRPr="00842043">
              <w:rPr>
                <w:sz w:val="16"/>
                <w:szCs w:val="16"/>
              </w:rPr>
              <w:t>Соответствие</w:t>
            </w:r>
          </w:p>
          <w:p w:rsidR="00032C8A" w:rsidRPr="00842043" w:rsidRDefault="00032C8A" w:rsidP="0044324B">
            <w:pPr>
              <w:pStyle w:val="aa"/>
              <w:spacing w:after="0" w:line="320" w:lineRule="exact"/>
              <w:ind w:left="120"/>
              <w:rPr>
                <w:sz w:val="16"/>
                <w:szCs w:val="16"/>
              </w:rPr>
            </w:pPr>
            <w:r w:rsidRPr="00842043">
              <w:rPr>
                <w:sz w:val="16"/>
                <w:szCs w:val="16"/>
              </w:rPr>
              <w:t>количества</w:t>
            </w:r>
          </w:p>
          <w:p w:rsidR="00032C8A" w:rsidRPr="00842043" w:rsidRDefault="00032C8A" w:rsidP="0044324B">
            <w:pPr>
              <w:pStyle w:val="aa"/>
              <w:spacing w:after="0" w:line="320" w:lineRule="exact"/>
              <w:ind w:left="120"/>
              <w:rPr>
                <w:sz w:val="16"/>
                <w:szCs w:val="16"/>
              </w:rPr>
            </w:pPr>
            <w:r w:rsidRPr="00842043">
              <w:rPr>
                <w:sz w:val="16"/>
                <w:szCs w:val="16"/>
              </w:rPr>
              <w:t>достигнутых и</w:t>
            </w:r>
          </w:p>
          <w:p w:rsidR="00032C8A" w:rsidRPr="00842043" w:rsidRDefault="00032C8A" w:rsidP="0044324B">
            <w:pPr>
              <w:pStyle w:val="aa"/>
              <w:spacing w:after="0" w:line="320" w:lineRule="exact"/>
              <w:ind w:left="109"/>
              <w:rPr>
                <w:sz w:val="16"/>
                <w:szCs w:val="16"/>
              </w:rPr>
            </w:pPr>
            <w:r w:rsidRPr="00842043">
              <w:rPr>
                <w:sz w:val="16"/>
                <w:szCs w:val="16"/>
              </w:rPr>
              <w:t>запланированных</w:t>
            </w:r>
          </w:p>
          <w:p w:rsidR="00032C8A" w:rsidRPr="00842043" w:rsidRDefault="00032C8A" w:rsidP="0044324B">
            <w:pPr>
              <w:pStyle w:val="aa"/>
              <w:spacing w:after="0" w:line="320" w:lineRule="exact"/>
              <w:ind w:left="120"/>
              <w:rPr>
                <w:sz w:val="16"/>
                <w:szCs w:val="16"/>
              </w:rPr>
            </w:pPr>
            <w:r w:rsidRPr="00842043">
              <w:rPr>
                <w:sz w:val="16"/>
                <w:szCs w:val="16"/>
              </w:rPr>
              <w:t>подпрограммой</w:t>
            </w:r>
          </w:p>
          <w:p w:rsidR="00032C8A" w:rsidRPr="00842043" w:rsidRDefault="00032C8A" w:rsidP="0044324B">
            <w:pPr>
              <w:pStyle w:val="aa"/>
              <w:spacing w:after="0" w:line="320" w:lineRule="exact"/>
              <w:ind w:left="120"/>
              <w:rPr>
                <w:sz w:val="16"/>
                <w:szCs w:val="16"/>
              </w:rPr>
            </w:pPr>
            <w:r w:rsidRPr="00842043">
              <w:rPr>
                <w:sz w:val="16"/>
                <w:szCs w:val="16"/>
              </w:rPr>
              <w:t>целевых</w:t>
            </w:r>
          </w:p>
          <w:p w:rsidR="00032C8A" w:rsidRPr="00842043" w:rsidRDefault="00032C8A" w:rsidP="0044324B">
            <w:pPr>
              <w:pStyle w:val="aa"/>
              <w:spacing w:after="0" w:line="320" w:lineRule="exact"/>
              <w:ind w:left="120"/>
              <w:rPr>
                <w:sz w:val="16"/>
                <w:szCs w:val="16"/>
              </w:rPr>
            </w:pPr>
            <w:r w:rsidRPr="00842043">
              <w:rPr>
                <w:sz w:val="16"/>
                <w:szCs w:val="16"/>
              </w:rPr>
              <w:t>показателей</w:t>
            </w:r>
          </w:p>
        </w:tc>
        <w:tc>
          <w:tcPr>
            <w:tcW w:w="2268" w:type="dxa"/>
          </w:tcPr>
          <w:p w:rsidR="00032C8A" w:rsidRPr="00842043" w:rsidRDefault="00032C8A" w:rsidP="0044324B">
            <w:pPr>
              <w:pStyle w:val="aa"/>
              <w:spacing w:after="0" w:line="320" w:lineRule="exact"/>
              <w:jc w:val="center"/>
              <w:rPr>
                <w:sz w:val="16"/>
                <w:szCs w:val="16"/>
              </w:rPr>
            </w:pPr>
            <w:r w:rsidRPr="00842043">
              <w:rPr>
                <w:sz w:val="16"/>
                <w:szCs w:val="16"/>
              </w:rPr>
              <w:t>отношение количества достигнутых к количеству запланированных подпрограммой целевых показателей</w:t>
            </w:r>
          </w:p>
        </w:tc>
        <w:tc>
          <w:tcPr>
            <w:tcW w:w="1417" w:type="dxa"/>
          </w:tcPr>
          <w:p w:rsidR="00032C8A" w:rsidRPr="00842043" w:rsidRDefault="00032C8A" w:rsidP="0044324B">
            <w:pPr>
              <w:rPr>
                <w:sz w:val="16"/>
                <w:szCs w:val="16"/>
              </w:rPr>
            </w:pPr>
          </w:p>
        </w:tc>
        <w:tc>
          <w:tcPr>
            <w:tcW w:w="1559" w:type="dxa"/>
          </w:tcPr>
          <w:p w:rsidR="00032C8A" w:rsidRPr="00842043" w:rsidRDefault="00032C8A" w:rsidP="0044324B">
            <w:pPr>
              <w:pStyle w:val="aa"/>
              <w:spacing w:after="0"/>
              <w:jc w:val="center"/>
              <w:rPr>
                <w:sz w:val="16"/>
                <w:szCs w:val="16"/>
              </w:rPr>
            </w:pPr>
            <w:r w:rsidRPr="00842043">
              <w:rPr>
                <w:sz w:val="16"/>
                <w:szCs w:val="16"/>
              </w:rPr>
              <w:t>25</w:t>
            </w:r>
          </w:p>
        </w:tc>
        <w:tc>
          <w:tcPr>
            <w:tcW w:w="1701" w:type="dxa"/>
          </w:tcPr>
          <w:p w:rsidR="00032C8A" w:rsidRPr="00842043" w:rsidRDefault="00032C8A" w:rsidP="0044324B">
            <w:pPr>
              <w:rPr>
                <w:sz w:val="16"/>
                <w:szCs w:val="16"/>
              </w:rPr>
            </w:pPr>
          </w:p>
        </w:tc>
      </w:tr>
      <w:tr w:rsidR="00032C8A" w:rsidRPr="00842043" w:rsidTr="0044324B">
        <w:tc>
          <w:tcPr>
            <w:tcW w:w="567" w:type="dxa"/>
          </w:tcPr>
          <w:p w:rsidR="00032C8A" w:rsidRPr="00842043" w:rsidRDefault="00032C8A" w:rsidP="0044324B">
            <w:pPr>
              <w:pStyle w:val="aa"/>
              <w:spacing w:after="0"/>
              <w:ind w:left="260"/>
              <w:rPr>
                <w:sz w:val="16"/>
                <w:szCs w:val="16"/>
              </w:rPr>
            </w:pPr>
            <w:r w:rsidRPr="00842043">
              <w:rPr>
                <w:sz w:val="16"/>
                <w:szCs w:val="16"/>
              </w:rPr>
              <w:t>2.</w:t>
            </w:r>
          </w:p>
        </w:tc>
        <w:tc>
          <w:tcPr>
            <w:tcW w:w="2694" w:type="dxa"/>
          </w:tcPr>
          <w:p w:rsidR="00032C8A" w:rsidRPr="00842043" w:rsidRDefault="00032C8A" w:rsidP="0044324B">
            <w:pPr>
              <w:pStyle w:val="aa"/>
              <w:spacing w:after="0" w:line="320" w:lineRule="exact"/>
              <w:ind w:left="120"/>
              <w:rPr>
                <w:sz w:val="16"/>
                <w:szCs w:val="16"/>
              </w:rPr>
            </w:pPr>
            <w:r w:rsidRPr="00842043">
              <w:rPr>
                <w:sz w:val="16"/>
                <w:szCs w:val="16"/>
              </w:rPr>
              <w:t>Выполнение мероприятий подпрограммы в отчетном году</w:t>
            </w:r>
          </w:p>
        </w:tc>
        <w:tc>
          <w:tcPr>
            <w:tcW w:w="2268" w:type="dxa"/>
          </w:tcPr>
          <w:p w:rsidR="00032C8A" w:rsidRPr="00842043" w:rsidRDefault="00032C8A" w:rsidP="0044324B">
            <w:pPr>
              <w:pStyle w:val="aa"/>
              <w:spacing w:after="0" w:line="320" w:lineRule="exact"/>
              <w:jc w:val="center"/>
              <w:rPr>
                <w:sz w:val="16"/>
                <w:szCs w:val="16"/>
              </w:rPr>
            </w:pPr>
            <w:r w:rsidRPr="00842043">
              <w:rPr>
                <w:sz w:val="16"/>
                <w:szCs w:val="16"/>
              </w:rPr>
              <w:t xml:space="preserve">отношение выполненных мероприятий подпрограммы &lt;*&gt; </w:t>
            </w:r>
          </w:p>
          <w:p w:rsidR="00032C8A" w:rsidRPr="00842043" w:rsidRDefault="00032C8A" w:rsidP="0044324B">
            <w:pPr>
              <w:pStyle w:val="aa"/>
              <w:spacing w:after="0" w:line="320" w:lineRule="exact"/>
              <w:jc w:val="center"/>
              <w:rPr>
                <w:sz w:val="16"/>
                <w:szCs w:val="16"/>
              </w:rPr>
            </w:pPr>
            <w:r w:rsidRPr="00842043">
              <w:rPr>
                <w:sz w:val="16"/>
                <w:szCs w:val="16"/>
              </w:rPr>
              <w:t>к общему числу запланированных мероприятий подпрограммы</w:t>
            </w:r>
          </w:p>
        </w:tc>
        <w:tc>
          <w:tcPr>
            <w:tcW w:w="1417" w:type="dxa"/>
          </w:tcPr>
          <w:p w:rsidR="00032C8A" w:rsidRPr="00842043" w:rsidRDefault="00032C8A" w:rsidP="0044324B">
            <w:pPr>
              <w:rPr>
                <w:sz w:val="16"/>
                <w:szCs w:val="16"/>
              </w:rPr>
            </w:pPr>
          </w:p>
        </w:tc>
        <w:tc>
          <w:tcPr>
            <w:tcW w:w="1559" w:type="dxa"/>
          </w:tcPr>
          <w:p w:rsidR="00032C8A" w:rsidRPr="00842043" w:rsidRDefault="00032C8A" w:rsidP="0044324B">
            <w:pPr>
              <w:pStyle w:val="aa"/>
              <w:spacing w:after="0"/>
              <w:jc w:val="center"/>
              <w:rPr>
                <w:sz w:val="16"/>
                <w:szCs w:val="16"/>
              </w:rPr>
            </w:pPr>
            <w:r w:rsidRPr="00842043">
              <w:rPr>
                <w:sz w:val="16"/>
                <w:szCs w:val="16"/>
              </w:rPr>
              <w:t>20</w:t>
            </w:r>
          </w:p>
        </w:tc>
        <w:tc>
          <w:tcPr>
            <w:tcW w:w="1701" w:type="dxa"/>
          </w:tcPr>
          <w:p w:rsidR="00032C8A" w:rsidRPr="00842043" w:rsidRDefault="00032C8A" w:rsidP="0044324B">
            <w:pPr>
              <w:rPr>
                <w:sz w:val="16"/>
                <w:szCs w:val="16"/>
              </w:rPr>
            </w:pPr>
          </w:p>
        </w:tc>
      </w:tr>
      <w:tr w:rsidR="00032C8A" w:rsidRPr="00842043" w:rsidTr="0044324B">
        <w:tc>
          <w:tcPr>
            <w:tcW w:w="567" w:type="dxa"/>
          </w:tcPr>
          <w:p w:rsidR="00032C8A" w:rsidRPr="00842043" w:rsidRDefault="00032C8A" w:rsidP="0044324B">
            <w:pPr>
              <w:pStyle w:val="aa"/>
              <w:spacing w:after="0"/>
              <w:ind w:left="260"/>
              <w:rPr>
                <w:sz w:val="16"/>
                <w:szCs w:val="16"/>
              </w:rPr>
            </w:pPr>
            <w:r w:rsidRPr="00842043">
              <w:rPr>
                <w:sz w:val="16"/>
                <w:szCs w:val="16"/>
              </w:rPr>
              <w:t>3.</w:t>
            </w:r>
          </w:p>
        </w:tc>
        <w:tc>
          <w:tcPr>
            <w:tcW w:w="2694" w:type="dxa"/>
          </w:tcPr>
          <w:p w:rsidR="00032C8A" w:rsidRPr="00842043" w:rsidRDefault="00032C8A" w:rsidP="0044324B">
            <w:pPr>
              <w:pStyle w:val="aa"/>
              <w:spacing w:after="0" w:line="324" w:lineRule="exact"/>
              <w:ind w:left="120"/>
              <w:rPr>
                <w:sz w:val="16"/>
                <w:szCs w:val="16"/>
              </w:rPr>
            </w:pPr>
            <w:r w:rsidRPr="00842043">
              <w:rPr>
                <w:sz w:val="16"/>
                <w:szCs w:val="16"/>
              </w:rPr>
              <w:t>Выполнение мероприятий подпрограммы с начала ее реализации</w:t>
            </w:r>
          </w:p>
        </w:tc>
        <w:tc>
          <w:tcPr>
            <w:tcW w:w="2268" w:type="dxa"/>
          </w:tcPr>
          <w:p w:rsidR="00032C8A" w:rsidRPr="00842043" w:rsidRDefault="00032C8A" w:rsidP="0044324B">
            <w:pPr>
              <w:pStyle w:val="aa"/>
              <w:spacing w:after="0" w:line="324" w:lineRule="exact"/>
              <w:jc w:val="center"/>
              <w:rPr>
                <w:sz w:val="16"/>
                <w:szCs w:val="16"/>
              </w:rPr>
            </w:pPr>
            <w:r w:rsidRPr="00842043">
              <w:rPr>
                <w:sz w:val="16"/>
                <w:szCs w:val="16"/>
              </w:rPr>
              <w:t>отношение выполненных мероприятий подпрограммы &lt;*&gt;</w:t>
            </w:r>
          </w:p>
          <w:p w:rsidR="00032C8A" w:rsidRPr="00842043" w:rsidRDefault="00032C8A" w:rsidP="0044324B">
            <w:pPr>
              <w:pStyle w:val="aa"/>
              <w:spacing w:after="0" w:line="324" w:lineRule="exact"/>
              <w:jc w:val="center"/>
              <w:rPr>
                <w:sz w:val="16"/>
                <w:szCs w:val="16"/>
              </w:rPr>
            </w:pPr>
            <w:r w:rsidRPr="00842043">
              <w:rPr>
                <w:sz w:val="16"/>
                <w:szCs w:val="16"/>
              </w:rPr>
              <w:t>к общему числу запланированных мероприятий</w:t>
            </w:r>
          </w:p>
        </w:tc>
        <w:tc>
          <w:tcPr>
            <w:tcW w:w="1417" w:type="dxa"/>
          </w:tcPr>
          <w:p w:rsidR="00032C8A" w:rsidRPr="00842043" w:rsidRDefault="00032C8A" w:rsidP="0044324B">
            <w:pPr>
              <w:rPr>
                <w:sz w:val="16"/>
                <w:szCs w:val="16"/>
              </w:rPr>
            </w:pPr>
          </w:p>
        </w:tc>
        <w:tc>
          <w:tcPr>
            <w:tcW w:w="1559" w:type="dxa"/>
          </w:tcPr>
          <w:p w:rsidR="00032C8A" w:rsidRPr="00842043" w:rsidRDefault="00032C8A" w:rsidP="0044324B">
            <w:pPr>
              <w:pStyle w:val="aa"/>
              <w:spacing w:after="0"/>
              <w:jc w:val="center"/>
              <w:rPr>
                <w:sz w:val="16"/>
                <w:szCs w:val="16"/>
              </w:rPr>
            </w:pPr>
            <w:r w:rsidRPr="00842043">
              <w:rPr>
                <w:sz w:val="16"/>
                <w:szCs w:val="16"/>
              </w:rPr>
              <w:t>15</w:t>
            </w:r>
          </w:p>
        </w:tc>
        <w:tc>
          <w:tcPr>
            <w:tcW w:w="1701" w:type="dxa"/>
          </w:tcPr>
          <w:p w:rsidR="00032C8A" w:rsidRPr="00842043" w:rsidRDefault="00032C8A" w:rsidP="0044324B">
            <w:pPr>
              <w:rPr>
                <w:sz w:val="16"/>
                <w:szCs w:val="16"/>
              </w:rPr>
            </w:pPr>
          </w:p>
        </w:tc>
      </w:tr>
      <w:tr w:rsidR="00032C8A" w:rsidRPr="00842043" w:rsidTr="0044324B">
        <w:tc>
          <w:tcPr>
            <w:tcW w:w="567" w:type="dxa"/>
          </w:tcPr>
          <w:p w:rsidR="00032C8A" w:rsidRPr="00842043" w:rsidRDefault="00032C8A" w:rsidP="0044324B">
            <w:pPr>
              <w:pStyle w:val="aa"/>
              <w:spacing w:after="0"/>
              <w:ind w:left="280"/>
              <w:rPr>
                <w:sz w:val="16"/>
                <w:szCs w:val="16"/>
              </w:rPr>
            </w:pPr>
            <w:r w:rsidRPr="00842043">
              <w:rPr>
                <w:sz w:val="16"/>
                <w:szCs w:val="16"/>
              </w:rPr>
              <w:t>4.</w:t>
            </w:r>
          </w:p>
        </w:tc>
        <w:tc>
          <w:tcPr>
            <w:tcW w:w="2694" w:type="dxa"/>
          </w:tcPr>
          <w:p w:rsidR="00032C8A" w:rsidRPr="00842043" w:rsidRDefault="00032C8A" w:rsidP="0044324B">
            <w:pPr>
              <w:pStyle w:val="aa"/>
              <w:spacing w:after="0" w:line="320" w:lineRule="exact"/>
              <w:ind w:left="120"/>
              <w:rPr>
                <w:sz w:val="16"/>
                <w:szCs w:val="16"/>
              </w:rPr>
            </w:pPr>
            <w:r w:rsidRPr="00842043">
              <w:rPr>
                <w:sz w:val="16"/>
                <w:szCs w:val="16"/>
              </w:rPr>
              <w:t>Уровень</w:t>
            </w:r>
          </w:p>
          <w:p w:rsidR="00032C8A" w:rsidRPr="00842043" w:rsidRDefault="00032C8A" w:rsidP="0044324B">
            <w:pPr>
              <w:pStyle w:val="aa"/>
              <w:spacing w:after="0" w:line="320" w:lineRule="exact"/>
              <w:ind w:left="120"/>
              <w:rPr>
                <w:sz w:val="16"/>
                <w:szCs w:val="16"/>
              </w:rPr>
            </w:pPr>
            <w:r w:rsidRPr="00842043">
              <w:rPr>
                <w:sz w:val="16"/>
                <w:szCs w:val="16"/>
              </w:rPr>
              <w:t>фактического</w:t>
            </w:r>
          </w:p>
          <w:p w:rsidR="00032C8A" w:rsidRPr="00842043" w:rsidRDefault="00032C8A" w:rsidP="0044324B">
            <w:pPr>
              <w:pStyle w:val="aa"/>
              <w:spacing w:after="0" w:line="320" w:lineRule="exact"/>
              <w:ind w:left="120"/>
              <w:rPr>
                <w:sz w:val="16"/>
                <w:szCs w:val="16"/>
              </w:rPr>
            </w:pPr>
            <w:r w:rsidRPr="00842043">
              <w:rPr>
                <w:sz w:val="16"/>
                <w:szCs w:val="16"/>
              </w:rPr>
              <w:t>объема</w:t>
            </w:r>
          </w:p>
          <w:p w:rsidR="00032C8A" w:rsidRPr="00842043" w:rsidRDefault="00032C8A" w:rsidP="0044324B">
            <w:pPr>
              <w:pStyle w:val="aa"/>
              <w:spacing w:after="0" w:line="320" w:lineRule="exact"/>
              <w:ind w:left="120"/>
              <w:rPr>
                <w:sz w:val="16"/>
                <w:szCs w:val="16"/>
              </w:rPr>
            </w:pPr>
            <w:r w:rsidRPr="00842043">
              <w:rPr>
                <w:sz w:val="16"/>
                <w:szCs w:val="16"/>
              </w:rPr>
              <w:t>финансирования подпрограммы в отчетном финансовом году</w:t>
            </w:r>
          </w:p>
        </w:tc>
        <w:tc>
          <w:tcPr>
            <w:tcW w:w="2268" w:type="dxa"/>
          </w:tcPr>
          <w:p w:rsidR="00032C8A" w:rsidRPr="00842043" w:rsidRDefault="00032C8A" w:rsidP="0044324B">
            <w:pPr>
              <w:pStyle w:val="aa"/>
              <w:spacing w:after="0" w:line="320" w:lineRule="exact"/>
              <w:jc w:val="center"/>
              <w:rPr>
                <w:sz w:val="16"/>
                <w:szCs w:val="16"/>
              </w:rPr>
            </w:pPr>
            <w:r w:rsidRPr="00842043">
              <w:rPr>
                <w:sz w:val="16"/>
                <w:szCs w:val="16"/>
              </w:rPr>
              <w:t>отношение фактического объема финансирования подпрограммы к плановому объему финансирования</w:t>
            </w:r>
          </w:p>
        </w:tc>
        <w:tc>
          <w:tcPr>
            <w:tcW w:w="1417" w:type="dxa"/>
          </w:tcPr>
          <w:p w:rsidR="00032C8A" w:rsidRPr="00842043" w:rsidRDefault="00032C8A" w:rsidP="0044324B">
            <w:pPr>
              <w:rPr>
                <w:sz w:val="16"/>
                <w:szCs w:val="16"/>
              </w:rPr>
            </w:pPr>
          </w:p>
        </w:tc>
        <w:tc>
          <w:tcPr>
            <w:tcW w:w="1559" w:type="dxa"/>
          </w:tcPr>
          <w:p w:rsidR="00032C8A" w:rsidRPr="00842043" w:rsidRDefault="00032C8A" w:rsidP="0044324B">
            <w:pPr>
              <w:pStyle w:val="aa"/>
              <w:spacing w:after="0"/>
              <w:ind w:left="25"/>
              <w:jc w:val="center"/>
              <w:rPr>
                <w:sz w:val="16"/>
                <w:szCs w:val="16"/>
              </w:rPr>
            </w:pPr>
            <w:r w:rsidRPr="00842043">
              <w:rPr>
                <w:sz w:val="16"/>
                <w:szCs w:val="16"/>
              </w:rPr>
              <w:t>10</w:t>
            </w:r>
          </w:p>
        </w:tc>
        <w:tc>
          <w:tcPr>
            <w:tcW w:w="1701" w:type="dxa"/>
          </w:tcPr>
          <w:p w:rsidR="00032C8A" w:rsidRPr="00842043" w:rsidRDefault="00032C8A" w:rsidP="0044324B">
            <w:pPr>
              <w:pStyle w:val="aa"/>
              <w:spacing w:after="0" w:line="324" w:lineRule="exact"/>
              <w:jc w:val="center"/>
              <w:rPr>
                <w:sz w:val="16"/>
                <w:szCs w:val="16"/>
              </w:rPr>
            </w:pPr>
          </w:p>
        </w:tc>
      </w:tr>
      <w:tr w:rsidR="00032C8A" w:rsidRPr="00842043" w:rsidTr="0044324B">
        <w:tc>
          <w:tcPr>
            <w:tcW w:w="567" w:type="dxa"/>
          </w:tcPr>
          <w:p w:rsidR="00032C8A" w:rsidRPr="00842043" w:rsidRDefault="00032C8A" w:rsidP="0044324B">
            <w:pPr>
              <w:pStyle w:val="aa"/>
              <w:spacing w:after="0"/>
              <w:ind w:left="280"/>
              <w:rPr>
                <w:sz w:val="16"/>
                <w:szCs w:val="16"/>
              </w:rPr>
            </w:pPr>
            <w:r w:rsidRPr="00842043">
              <w:rPr>
                <w:sz w:val="16"/>
                <w:szCs w:val="16"/>
              </w:rPr>
              <w:t>5.</w:t>
            </w:r>
          </w:p>
        </w:tc>
        <w:tc>
          <w:tcPr>
            <w:tcW w:w="2694" w:type="dxa"/>
          </w:tcPr>
          <w:p w:rsidR="00032C8A" w:rsidRPr="00842043" w:rsidRDefault="00032C8A" w:rsidP="0044324B">
            <w:pPr>
              <w:pStyle w:val="aa"/>
              <w:spacing w:after="0" w:line="324" w:lineRule="exact"/>
              <w:ind w:left="120"/>
              <w:rPr>
                <w:sz w:val="16"/>
                <w:szCs w:val="16"/>
              </w:rPr>
            </w:pPr>
            <w:r w:rsidRPr="00842043">
              <w:rPr>
                <w:sz w:val="16"/>
                <w:szCs w:val="16"/>
              </w:rPr>
              <w:t>Уровень</w:t>
            </w:r>
          </w:p>
          <w:p w:rsidR="00032C8A" w:rsidRPr="00842043" w:rsidRDefault="00032C8A" w:rsidP="0044324B">
            <w:pPr>
              <w:pStyle w:val="aa"/>
              <w:spacing w:after="0" w:line="324" w:lineRule="exact"/>
              <w:ind w:left="120"/>
              <w:rPr>
                <w:sz w:val="16"/>
                <w:szCs w:val="16"/>
              </w:rPr>
            </w:pPr>
            <w:r w:rsidRPr="00842043">
              <w:rPr>
                <w:sz w:val="16"/>
                <w:szCs w:val="16"/>
              </w:rPr>
              <w:t>фактического</w:t>
            </w:r>
          </w:p>
          <w:p w:rsidR="00032C8A" w:rsidRPr="00842043" w:rsidRDefault="00032C8A" w:rsidP="0044324B">
            <w:pPr>
              <w:pStyle w:val="aa"/>
              <w:spacing w:after="0" w:line="324" w:lineRule="exact"/>
              <w:ind w:left="120"/>
              <w:rPr>
                <w:sz w:val="16"/>
                <w:szCs w:val="16"/>
              </w:rPr>
            </w:pPr>
            <w:r w:rsidRPr="00842043">
              <w:rPr>
                <w:sz w:val="16"/>
                <w:szCs w:val="16"/>
              </w:rPr>
              <w:t>объема</w:t>
            </w:r>
          </w:p>
          <w:p w:rsidR="00032C8A" w:rsidRPr="00842043" w:rsidRDefault="00032C8A" w:rsidP="0044324B">
            <w:pPr>
              <w:pStyle w:val="aa"/>
              <w:spacing w:after="0" w:line="324" w:lineRule="exact"/>
              <w:ind w:left="120"/>
              <w:rPr>
                <w:sz w:val="16"/>
                <w:szCs w:val="16"/>
              </w:rPr>
            </w:pPr>
            <w:r w:rsidRPr="00842043">
              <w:rPr>
                <w:sz w:val="16"/>
                <w:szCs w:val="16"/>
              </w:rPr>
              <w:t>финансирования подпрограммы с начала ее реализации</w:t>
            </w:r>
          </w:p>
        </w:tc>
        <w:tc>
          <w:tcPr>
            <w:tcW w:w="2268" w:type="dxa"/>
          </w:tcPr>
          <w:p w:rsidR="00032C8A" w:rsidRPr="00842043" w:rsidRDefault="00032C8A" w:rsidP="0044324B">
            <w:pPr>
              <w:pStyle w:val="aa"/>
              <w:spacing w:after="0" w:line="324" w:lineRule="exact"/>
              <w:ind w:left="240" w:firstLine="420"/>
              <w:rPr>
                <w:sz w:val="16"/>
                <w:szCs w:val="16"/>
              </w:rPr>
            </w:pPr>
            <w:r w:rsidRPr="00842043">
              <w:rPr>
                <w:sz w:val="16"/>
                <w:szCs w:val="16"/>
              </w:rPr>
              <w:t>отношение фактического объема финансирования подпрограммы к плановому объему финансирования</w:t>
            </w:r>
          </w:p>
        </w:tc>
        <w:tc>
          <w:tcPr>
            <w:tcW w:w="1417" w:type="dxa"/>
          </w:tcPr>
          <w:p w:rsidR="00032C8A" w:rsidRPr="00842043" w:rsidRDefault="00032C8A" w:rsidP="0044324B">
            <w:pPr>
              <w:rPr>
                <w:sz w:val="16"/>
                <w:szCs w:val="16"/>
              </w:rPr>
            </w:pPr>
          </w:p>
        </w:tc>
        <w:tc>
          <w:tcPr>
            <w:tcW w:w="1559" w:type="dxa"/>
          </w:tcPr>
          <w:p w:rsidR="00032C8A" w:rsidRPr="00842043" w:rsidRDefault="00032C8A" w:rsidP="0044324B">
            <w:pPr>
              <w:pStyle w:val="aa"/>
              <w:spacing w:after="0"/>
              <w:ind w:left="25" w:hanging="25"/>
              <w:jc w:val="center"/>
              <w:rPr>
                <w:sz w:val="16"/>
                <w:szCs w:val="16"/>
              </w:rPr>
            </w:pPr>
            <w:r w:rsidRPr="00842043">
              <w:rPr>
                <w:sz w:val="16"/>
                <w:szCs w:val="16"/>
              </w:rPr>
              <w:t>10</w:t>
            </w:r>
          </w:p>
        </w:tc>
        <w:tc>
          <w:tcPr>
            <w:tcW w:w="1701" w:type="dxa"/>
          </w:tcPr>
          <w:p w:rsidR="00032C8A" w:rsidRPr="00842043" w:rsidRDefault="00032C8A" w:rsidP="0044324B">
            <w:pPr>
              <w:rPr>
                <w:sz w:val="16"/>
                <w:szCs w:val="16"/>
              </w:rPr>
            </w:pPr>
          </w:p>
        </w:tc>
      </w:tr>
      <w:tr w:rsidR="00032C8A" w:rsidRPr="00842043" w:rsidTr="0044324B">
        <w:tc>
          <w:tcPr>
            <w:tcW w:w="567" w:type="dxa"/>
          </w:tcPr>
          <w:p w:rsidR="00032C8A" w:rsidRPr="00842043" w:rsidRDefault="00032C8A" w:rsidP="0044324B">
            <w:pPr>
              <w:pStyle w:val="aa"/>
              <w:spacing w:after="0"/>
              <w:ind w:left="280"/>
              <w:rPr>
                <w:sz w:val="16"/>
                <w:szCs w:val="16"/>
              </w:rPr>
            </w:pPr>
            <w:r w:rsidRPr="00842043">
              <w:rPr>
                <w:sz w:val="16"/>
                <w:szCs w:val="16"/>
              </w:rPr>
              <w:t>6.</w:t>
            </w:r>
          </w:p>
        </w:tc>
        <w:tc>
          <w:tcPr>
            <w:tcW w:w="2694" w:type="dxa"/>
          </w:tcPr>
          <w:p w:rsidR="00032C8A" w:rsidRPr="00842043" w:rsidRDefault="00032C8A" w:rsidP="0044324B">
            <w:pPr>
              <w:pStyle w:val="aa"/>
              <w:spacing w:after="0" w:line="320" w:lineRule="exact"/>
              <w:ind w:left="120"/>
              <w:rPr>
                <w:sz w:val="16"/>
                <w:szCs w:val="16"/>
              </w:rPr>
            </w:pPr>
            <w:r w:rsidRPr="00842043">
              <w:rPr>
                <w:sz w:val="16"/>
                <w:szCs w:val="16"/>
              </w:rPr>
              <w:t xml:space="preserve">Отклонение освоенного объема финансирования подпрограммы </w:t>
            </w:r>
            <w:r w:rsidRPr="00842043">
              <w:rPr>
                <w:sz w:val="16"/>
                <w:szCs w:val="16"/>
              </w:rPr>
              <w:lastRenderedPageBreak/>
              <w:t>из краевого  бюджета от фактического объема</w:t>
            </w:r>
          </w:p>
          <w:p w:rsidR="00032C8A" w:rsidRPr="00842043" w:rsidRDefault="00032C8A" w:rsidP="0044324B">
            <w:pPr>
              <w:pStyle w:val="aa"/>
              <w:spacing w:after="0" w:line="320" w:lineRule="exact"/>
              <w:ind w:left="120"/>
              <w:rPr>
                <w:sz w:val="16"/>
                <w:szCs w:val="16"/>
              </w:rPr>
            </w:pPr>
            <w:r w:rsidRPr="00842043">
              <w:rPr>
                <w:sz w:val="16"/>
                <w:szCs w:val="16"/>
              </w:rPr>
              <w:t>финансирования из краевого бюджета (с начала ее реализации)</w:t>
            </w:r>
          </w:p>
        </w:tc>
        <w:tc>
          <w:tcPr>
            <w:tcW w:w="2268" w:type="dxa"/>
          </w:tcPr>
          <w:p w:rsidR="00032C8A" w:rsidRPr="00842043" w:rsidRDefault="00032C8A" w:rsidP="0044324B">
            <w:pPr>
              <w:pStyle w:val="aa"/>
              <w:spacing w:after="0" w:line="324" w:lineRule="exact"/>
              <w:jc w:val="center"/>
              <w:rPr>
                <w:sz w:val="16"/>
                <w:szCs w:val="16"/>
              </w:rPr>
            </w:pPr>
            <w:r w:rsidRPr="00842043">
              <w:rPr>
                <w:sz w:val="16"/>
                <w:szCs w:val="16"/>
              </w:rPr>
              <w:lastRenderedPageBreak/>
              <w:t xml:space="preserve">отношение освоенного объема финансирования к </w:t>
            </w:r>
            <w:r w:rsidRPr="00842043">
              <w:rPr>
                <w:sz w:val="16"/>
                <w:szCs w:val="16"/>
              </w:rPr>
              <w:lastRenderedPageBreak/>
              <w:t>фактическому</w:t>
            </w:r>
          </w:p>
        </w:tc>
        <w:tc>
          <w:tcPr>
            <w:tcW w:w="1417" w:type="dxa"/>
          </w:tcPr>
          <w:p w:rsidR="00032C8A" w:rsidRPr="00842043" w:rsidRDefault="00032C8A" w:rsidP="0044324B">
            <w:pPr>
              <w:pStyle w:val="37"/>
              <w:shd w:val="clear" w:color="auto" w:fill="auto"/>
              <w:spacing w:line="240" w:lineRule="auto"/>
              <w:ind w:left="1240"/>
              <w:rPr>
                <w:sz w:val="16"/>
                <w:szCs w:val="16"/>
              </w:rPr>
            </w:pPr>
            <w:r w:rsidRPr="00842043">
              <w:rPr>
                <w:noProof w:val="0"/>
                <w:sz w:val="16"/>
                <w:szCs w:val="16"/>
              </w:rPr>
              <w:lastRenderedPageBreak/>
              <w:t xml:space="preserve"> </w:t>
            </w:r>
          </w:p>
        </w:tc>
        <w:tc>
          <w:tcPr>
            <w:tcW w:w="1559" w:type="dxa"/>
          </w:tcPr>
          <w:p w:rsidR="00032C8A" w:rsidRPr="00842043" w:rsidRDefault="00032C8A" w:rsidP="0044324B">
            <w:pPr>
              <w:pStyle w:val="aa"/>
              <w:spacing w:after="0"/>
              <w:ind w:left="25"/>
              <w:jc w:val="center"/>
              <w:rPr>
                <w:sz w:val="16"/>
                <w:szCs w:val="16"/>
              </w:rPr>
            </w:pPr>
            <w:r w:rsidRPr="00842043">
              <w:rPr>
                <w:sz w:val="16"/>
                <w:szCs w:val="16"/>
              </w:rPr>
              <w:t>5</w:t>
            </w:r>
          </w:p>
        </w:tc>
        <w:tc>
          <w:tcPr>
            <w:tcW w:w="1701" w:type="dxa"/>
          </w:tcPr>
          <w:p w:rsidR="00032C8A" w:rsidRPr="00842043" w:rsidRDefault="00032C8A" w:rsidP="0044324B">
            <w:pPr>
              <w:rPr>
                <w:sz w:val="16"/>
                <w:szCs w:val="16"/>
              </w:rPr>
            </w:pPr>
          </w:p>
        </w:tc>
      </w:tr>
      <w:tr w:rsidR="00032C8A" w:rsidRPr="00842043" w:rsidTr="0044324B">
        <w:tc>
          <w:tcPr>
            <w:tcW w:w="567" w:type="dxa"/>
          </w:tcPr>
          <w:p w:rsidR="00032C8A" w:rsidRPr="00842043" w:rsidRDefault="00032C8A" w:rsidP="0044324B">
            <w:pPr>
              <w:pStyle w:val="aa"/>
              <w:spacing w:after="0"/>
              <w:ind w:left="280"/>
              <w:rPr>
                <w:sz w:val="16"/>
                <w:szCs w:val="16"/>
              </w:rPr>
            </w:pPr>
            <w:r w:rsidRPr="00842043">
              <w:rPr>
                <w:sz w:val="16"/>
                <w:szCs w:val="16"/>
              </w:rPr>
              <w:lastRenderedPageBreak/>
              <w:t>7.</w:t>
            </w:r>
          </w:p>
        </w:tc>
        <w:tc>
          <w:tcPr>
            <w:tcW w:w="2694" w:type="dxa"/>
          </w:tcPr>
          <w:p w:rsidR="00032C8A" w:rsidRPr="00842043" w:rsidRDefault="00032C8A" w:rsidP="0044324B">
            <w:pPr>
              <w:pStyle w:val="aa"/>
              <w:spacing w:after="0" w:line="320" w:lineRule="exact"/>
              <w:ind w:left="120"/>
              <w:rPr>
                <w:sz w:val="16"/>
                <w:szCs w:val="16"/>
              </w:rPr>
            </w:pPr>
            <w:r w:rsidRPr="00842043">
              <w:rPr>
                <w:sz w:val="16"/>
                <w:szCs w:val="16"/>
              </w:rPr>
              <w:t>Отклонение освоенного объема финансирования подпрограммы из федерального бюджета от фактического объема</w:t>
            </w:r>
          </w:p>
          <w:p w:rsidR="00032C8A" w:rsidRPr="00842043" w:rsidRDefault="00032C8A" w:rsidP="0044324B">
            <w:pPr>
              <w:pStyle w:val="aa"/>
              <w:spacing w:after="0" w:line="320" w:lineRule="exact"/>
              <w:ind w:left="120"/>
              <w:rPr>
                <w:sz w:val="16"/>
                <w:szCs w:val="16"/>
              </w:rPr>
            </w:pPr>
            <w:r w:rsidRPr="00842043">
              <w:rPr>
                <w:sz w:val="16"/>
                <w:szCs w:val="16"/>
              </w:rPr>
              <w:t>финансирования из федерального бюджета (с начала ее реализации)</w:t>
            </w:r>
          </w:p>
        </w:tc>
        <w:tc>
          <w:tcPr>
            <w:tcW w:w="2268" w:type="dxa"/>
          </w:tcPr>
          <w:p w:rsidR="00032C8A" w:rsidRPr="00842043" w:rsidRDefault="00032C8A" w:rsidP="0044324B">
            <w:pPr>
              <w:pStyle w:val="aa"/>
              <w:spacing w:after="0" w:line="324" w:lineRule="exact"/>
              <w:jc w:val="center"/>
              <w:rPr>
                <w:sz w:val="16"/>
                <w:szCs w:val="16"/>
              </w:rPr>
            </w:pPr>
            <w:r w:rsidRPr="00842043">
              <w:rPr>
                <w:sz w:val="16"/>
                <w:szCs w:val="16"/>
              </w:rPr>
              <w:t>отношение освоенного объема финансирования к фактическому</w:t>
            </w:r>
          </w:p>
        </w:tc>
        <w:tc>
          <w:tcPr>
            <w:tcW w:w="1417" w:type="dxa"/>
          </w:tcPr>
          <w:p w:rsidR="00032C8A" w:rsidRPr="00842043" w:rsidRDefault="00032C8A" w:rsidP="0044324B">
            <w:pPr>
              <w:rPr>
                <w:sz w:val="16"/>
                <w:szCs w:val="16"/>
              </w:rPr>
            </w:pPr>
          </w:p>
        </w:tc>
        <w:tc>
          <w:tcPr>
            <w:tcW w:w="1559" w:type="dxa"/>
          </w:tcPr>
          <w:p w:rsidR="00032C8A" w:rsidRPr="00842043" w:rsidRDefault="00032C8A" w:rsidP="0044324B">
            <w:pPr>
              <w:pStyle w:val="aa"/>
              <w:spacing w:after="0"/>
              <w:ind w:left="25" w:hanging="25"/>
              <w:jc w:val="center"/>
              <w:rPr>
                <w:sz w:val="16"/>
                <w:szCs w:val="16"/>
              </w:rPr>
            </w:pPr>
            <w:r w:rsidRPr="00842043">
              <w:rPr>
                <w:sz w:val="16"/>
                <w:szCs w:val="16"/>
              </w:rPr>
              <w:t>5</w:t>
            </w:r>
          </w:p>
        </w:tc>
        <w:tc>
          <w:tcPr>
            <w:tcW w:w="1701" w:type="dxa"/>
          </w:tcPr>
          <w:p w:rsidR="00032C8A" w:rsidRPr="00842043" w:rsidRDefault="00032C8A" w:rsidP="0044324B">
            <w:pPr>
              <w:rPr>
                <w:sz w:val="16"/>
                <w:szCs w:val="16"/>
              </w:rPr>
            </w:pPr>
          </w:p>
        </w:tc>
      </w:tr>
      <w:tr w:rsidR="00032C8A" w:rsidRPr="00842043" w:rsidTr="0044324B">
        <w:tc>
          <w:tcPr>
            <w:tcW w:w="567" w:type="dxa"/>
          </w:tcPr>
          <w:p w:rsidR="00032C8A" w:rsidRPr="00842043" w:rsidRDefault="00032C8A" w:rsidP="0044324B">
            <w:pPr>
              <w:pStyle w:val="aa"/>
              <w:spacing w:after="0"/>
              <w:ind w:left="240"/>
              <w:rPr>
                <w:sz w:val="16"/>
                <w:szCs w:val="16"/>
              </w:rPr>
            </w:pPr>
            <w:r w:rsidRPr="00842043">
              <w:rPr>
                <w:sz w:val="16"/>
                <w:szCs w:val="16"/>
              </w:rPr>
              <w:t>8.</w:t>
            </w:r>
          </w:p>
        </w:tc>
        <w:tc>
          <w:tcPr>
            <w:tcW w:w="2694" w:type="dxa"/>
          </w:tcPr>
          <w:p w:rsidR="00032C8A" w:rsidRPr="00842043" w:rsidRDefault="00032C8A" w:rsidP="0044324B">
            <w:pPr>
              <w:pStyle w:val="aa"/>
              <w:spacing w:after="0" w:line="320" w:lineRule="exact"/>
              <w:ind w:left="100"/>
              <w:rPr>
                <w:sz w:val="16"/>
                <w:szCs w:val="16"/>
              </w:rPr>
            </w:pPr>
            <w:r w:rsidRPr="00842043">
              <w:rPr>
                <w:sz w:val="16"/>
                <w:szCs w:val="16"/>
              </w:rPr>
              <w:t>Отклонение освоенного объема финансирования подпрограммы из местных бюджетов от фактического объема</w:t>
            </w:r>
          </w:p>
          <w:p w:rsidR="00032C8A" w:rsidRPr="00842043" w:rsidRDefault="00032C8A" w:rsidP="0044324B">
            <w:pPr>
              <w:pStyle w:val="aa"/>
              <w:spacing w:after="0" w:line="320" w:lineRule="exact"/>
              <w:ind w:left="100"/>
              <w:rPr>
                <w:sz w:val="16"/>
                <w:szCs w:val="16"/>
              </w:rPr>
            </w:pPr>
            <w:r w:rsidRPr="00842043">
              <w:rPr>
                <w:sz w:val="16"/>
                <w:szCs w:val="16"/>
              </w:rPr>
              <w:t>финансирования из местных бюджетов (с начала ее реализации) &lt;**&gt;</w:t>
            </w:r>
          </w:p>
        </w:tc>
        <w:tc>
          <w:tcPr>
            <w:tcW w:w="2268" w:type="dxa"/>
          </w:tcPr>
          <w:p w:rsidR="00032C8A" w:rsidRPr="00842043" w:rsidRDefault="00032C8A" w:rsidP="0044324B">
            <w:pPr>
              <w:pStyle w:val="aa"/>
              <w:spacing w:after="0" w:line="320" w:lineRule="exact"/>
              <w:jc w:val="center"/>
              <w:rPr>
                <w:sz w:val="16"/>
                <w:szCs w:val="16"/>
              </w:rPr>
            </w:pPr>
            <w:r w:rsidRPr="00842043">
              <w:rPr>
                <w:sz w:val="16"/>
                <w:szCs w:val="16"/>
              </w:rPr>
              <w:t>отношение освоенного объема финансирования к фактическому</w:t>
            </w:r>
          </w:p>
        </w:tc>
        <w:tc>
          <w:tcPr>
            <w:tcW w:w="1417" w:type="dxa"/>
          </w:tcPr>
          <w:p w:rsidR="00032C8A" w:rsidRPr="00842043" w:rsidRDefault="00032C8A" w:rsidP="0044324B">
            <w:pPr>
              <w:rPr>
                <w:sz w:val="16"/>
                <w:szCs w:val="16"/>
              </w:rPr>
            </w:pPr>
          </w:p>
        </w:tc>
        <w:tc>
          <w:tcPr>
            <w:tcW w:w="1559" w:type="dxa"/>
          </w:tcPr>
          <w:p w:rsidR="00032C8A" w:rsidRPr="00842043" w:rsidRDefault="00032C8A" w:rsidP="0044324B">
            <w:pPr>
              <w:pStyle w:val="aa"/>
              <w:spacing w:after="0"/>
              <w:jc w:val="center"/>
              <w:rPr>
                <w:sz w:val="16"/>
                <w:szCs w:val="16"/>
              </w:rPr>
            </w:pPr>
            <w:r w:rsidRPr="00842043">
              <w:rPr>
                <w:sz w:val="16"/>
                <w:szCs w:val="16"/>
              </w:rPr>
              <w:t>5</w:t>
            </w:r>
          </w:p>
        </w:tc>
        <w:tc>
          <w:tcPr>
            <w:tcW w:w="1701" w:type="dxa"/>
          </w:tcPr>
          <w:p w:rsidR="00032C8A" w:rsidRPr="00842043" w:rsidRDefault="00032C8A" w:rsidP="0044324B">
            <w:pPr>
              <w:rPr>
                <w:sz w:val="16"/>
                <w:szCs w:val="16"/>
              </w:rPr>
            </w:pPr>
          </w:p>
        </w:tc>
      </w:tr>
      <w:tr w:rsidR="00032C8A" w:rsidRPr="00842043" w:rsidTr="0044324B">
        <w:tc>
          <w:tcPr>
            <w:tcW w:w="567" w:type="dxa"/>
          </w:tcPr>
          <w:p w:rsidR="00032C8A" w:rsidRPr="00842043" w:rsidRDefault="00032C8A" w:rsidP="0044324B">
            <w:pPr>
              <w:pStyle w:val="aa"/>
              <w:spacing w:after="0"/>
              <w:ind w:left="240"/>
              <w:rPr>
                <w:sz w:val="16"/>
                <w:szCs w:val="16"/>
              </w:rPr>
            </w:pPr>
            <w:r w:rsidRPr="00842043">
              <w:rPr>
                <w:sz w:val="16"/>
                <w:szCs w:val="16"/>
              </w:rPr>
              <w:t>9.</w:t>
            </w:r>
          </w:p>
        </w:tc>
        <w:tc>
          <w:tcPr>
            <w:tcW w:w="2694" w:type="dxa"/>
          </w:tcPr>
          <w:p w:rsidR="00032C8A" w:rsidRPr="00842043" w:rsidRDefault="00032C8A" w:rsidP="0044324B">
            <w:pPr>
              <w:pStyle w:val="aa"/>
              <w:spacing w:after="0" w:line="320" w:lineRule="exact"/>
              <w:ind w:left="100"/>
              <w:rPr>
                <w:sz w:val="16"/>
                <w:szCs w:val="16"/>
              </w:rPr>
            </w:pPr>
            <w:r w:rsidRPr="00842043">
              <w:rPr>
                <w:sz w:val="16"/>
                <w:szCs w:val="16"/>
              </w:rPr>
              <w:t>Отклонение освоенного объема финансирования подпрограммы из внебюджетных источников от фактического объема</w:t>
            </w:r>
          </w:p>
          <w:p w:rsidR="00032C8A" w:rsidRPr="00842043" w:rsidRDefault="00032C8A" w:rsidP="0044324B">
            <w:pPr>
              <w:pStyle w:val="aa"/>
              <w:spacing w:after="0" w:line="320" w:lineRule="exact"/>
              <w:ind w:left="100"/>
              <w:rPr>
                <w:sz w:val="16"/>
                <w:szCs w:val="16"/>
              </w:rPr>
            </w:pPr>
          </w:p>
        </w:tc>
        <w:tc>
          <w:tcPr>
            <w:tcW w:w="2268" w:type="dxa"/>
          </w:tcPr>
          <w:p w:rsidR="00032C8A" w:rsidRPr="00842043" w:rsidRDefault="00032C8A" w:rsidP="0044324B">
            <w:pPr>
              <w:pStyle w:val="aa"/>
              <w:spacing w:after="0" w:line="320" w:lineRule="exact"/>
              <w:jc w:val="center"/>
              <w:rPr>
                <w:sz w:val="16"/>
                <w:szCs w:val="16"/>
              </w:rPr>
            </w:pPr>
            <w:r w:rsidRPr="00842043">
              <w:rPr>
                <w:sz w:val="16"/>
                <w:szCs w:val="16"/>
              </w:rPr>
              <w:t>отношение освоенного объема финансирования к фактическому</w:t>
            </w:r>
          </w:p>
        </w:tc>
        <w:tc>
          <w:tcPr>
            <w:tcW w:w="1417" w:type="dxa"/>
          </w:tcPr>
          <w:p w:rsidR="00032C8A" w:rsidRPr="00842043" w:rsidRDefault="00032C8A" w:rsidP="0044324B">
            <w:pPr>
              <w:pStyle w:val="43"/>
              <w:shd w:val="clear" w:color="auto" w:fill="auto"/>
              <w:spacing w:line="240" w:lineRule="auto"/>
              <w:ind w:left="1200"/>
              <w:rPr>
                <w:sz w:val="16"/>
                <w:szCs w:val="16"/>
              </w:rPr>
            </w:pPr>
            <w:r w:rsidRPr="00842043">
              <w:rPr>
                <w:noProof w:val="0"/>
                <w:sz w:val="16"/>
                <w:szCs w:val="16"/>
              </w:rPr>
              <w:t xml:space="preserve"> </w:t>
            </w:r>
          </w:p>
        </w:tc>
        <w:tc>
          <w:tcPr>
            <w:tcW w:w="1559" w:type="dxa"/>
          </w:tcPr>
          <w:p w:rsidR="00032C8A" w:rsidRPr="00842043" w:rsidRDefault="00032C8A" w:rsidP="0044324B">
            <w:pPr>
              <w:pStyle w:val="aa"/>
              <w:spacing w:after="0"/>
              <w:jc w:val="center"/>
              <w:rPr>
                <w:sz w:val="16"/>
                <w:szCs w:val="16"/>
              </w:rPr>
            </w:pPr>
            <w:r w:rsidRPr="00842043">
              <w:rPr>
                <w:sz w:val="16"/>
                <w:szCs w:val="16"/>
              </w:rPr>
              <w:t>5</w:t>
            </w:r>
          </w:p>
        </w:tc>
        <w:tc>
          <w:tcPr>
            <w:tcW w:w="1701" w:type="dxa"/>
          </w:tcPr>
          <w:p w:rsidR="00032C8A" w:rsidRPr="00842043" w:rsidRDefault="00032C8A" w:rsidP="0044324B">
            <w:pPr>
              <w:pStyle w:val="aa"/>
              <w:spacing w:after="0" w:line="324" w:lineRule="exact"/>
              <w:jc w:val="center"/>
              <w:rPr>
                <w:sz w:val="16"/>
                <w:szCs w:val="16"/>
              </w:rPr>
            </w:pPr>
          </w:p>
        </w:tc>
      </w:tr>
      <w:tr w:rsidR="00032C8A" w:rsidRPr="00842043" w:rsidTr="0044324B">
        <w:tc>
          <w:tcPr>
            <w:tcW w:w="567" w:type="dxa"/>
          </w:tcPr>
          <w:p w:rsidR="00032C8A" w:rsidRPr="00842043" w:rsidRDefault="00032C8A" w:rsidP="0044324B">
            <w:pPr>
              <w:pStyle w:val="aa"/>
              <w:spacing w:after="0"/>
              <w:ind w:left="240"/>
              <w:rPr>
                <w:sz w:val="16"/>
                <w:szCs w:val="16"/>
              </w:rPr>
            </w:pPr>
            <w:r w:rsidRPr="00842043">
              <w:rPr>
                <w:sz w:val="16"/>
                <w:szCs w:val="16"/>
              </w:rPr>
              <w:t>10</w:t>
            </w:r>
          </w:p>
        </w:tc>
        <w:tc>
          <w:tcPr>
            <w:tcW w:w="2694" w:type="dxa"/>
          </w:tcPr>
          <w:p w:rsidR="00032C8A" w:rsidRPr="00842043" w:rsidRDefault="00032C8A" w:rsidP="0044324B">
            <w:pPr>
              <w:pStyle w:val="aa"/>
              <w:spacing w:after="0" w:line="320" w:lineRule="exact"/>
              <w:ind w:left="100"/>
              <w:rPr>
                <w:sz w:val="16"/>
                <w:szCs w:val="16"/>
              </w:rPr>
            </w:pPr>
            <w:r w:rsidRPr="00842043">
              <w:rPr>
                <w:sz w:val="16"/>
                <w:szCs w:val="16"/>
              </w:rPr>
              <w:t>Оценка</w:t>
            </w:r>
          </w:p>
          <w:p w:rsidR="00032C8A" w:rsidRPr="00842043" w:rsidRDefault="00032C8A" w:rsidP="0044324B">
            <w:pPr>
              <w:pStyle w:val="aa"/>
              <w:spacing w:after="0" w:line="320" w:lineRule="exact"/>
              <w:ind w:left="100"/>
              <w:rPr>
                <w:sz w:val="16"/>
                <w:szCs w:val="16"/>
              </w:rPr>
            </w:pPr>
            <w:r w:rsidRPr="00842043">
              <w:rPr>
                <w:sz w:val="16"/>
                <w:szCs w:val="16"/>
              </w:rPr>
              <w:t>эффективности реализации подпрограммы в баллах (пэф) &lt;***&gt;</w:t>
            </w:r>
          </w:p>
        </w:tc>
        <w:tc>
          <w:tcPr>
            <w:tcW w:w="2268" w:type="dxa"/>
          </w:tcPr>
          <w:p w:rsidR="00032C8A" w:rsidRPr="00842043" w:rsidRDefault="00032C8A" w:rsidP="0044324B">
            <w:pPr>
              <w:pStyle w:val="aa"/>
              <w:spacing w:after="0"/>
              <w:jc w:val="center"/>
              <w:rPr>
                <w:sz w:val="16"/>
                <w:szCs w:val="16"/>
              </w:rPr>
            </w:pPr>
            <w:r w:rsidRPr="00842043">
              <w:rPr>
                <w:sz w:val="16"/>
                <w:szCs w:val="16"/>
              </w:rPr>
              <w:t>X</w:t>
            </w:r>
          </w:p>
        </w:tc>
        <w:tc>
          <w:tcPr>
            <w:tcW w:w="1417" w:type="dxa"/>
          </w:tcPr>
          <w:p w:rsidR="00032C8A" w:rsidRPr="00842043" w:rsidRDefault="00032C8A" w:rsidP="0044324B">
            <w:pPr>
              <w:pStyle w:val="aa"/>
              <w:spacing w:after="0"/>
              <w:ind w:left="660"/>
              <w:rPr>
                <w:sz w:val="16"/>
                <w:szCs w:val="16"/>
              </w:rPr>
            </w:pPr>
            <w:r w:rsidRPr="00842043">
              <w:rPr>
                <w:sz w:val="16"/>
                <w:szCs w:val="16"/>
              </w:rPr>
              <w:t>X</w:t>
            </w:r>
          </w:p>
        </w:tc>
        <w:tc>
          <w:tcPr>
            <w:tcW w:w="1559" w:type="dxa"/>
          </w:tcPr>
          <w:p w:rsidR="00032C8A" w:rsidRPr="00842043" w:rsidRDefault="00032C8A" w:rsidP="0044324B">
            <w:pPr>
              <w:pStyle w:val="aa"/>
              <w:spacing w:after="0"/>
              <w:ind w:left="600"/>
              <w:rPr>
                <w:sz w:val="16"/>
                <w:szCs w:val="16"/>
              </w:rPr>
            </w:pPr>
            <w:r w:rsidRPr="00842043">
              <w:rPr>
                <w:sz w:val="16"/>
                <w:szCs w:val="16"/>
              </w:rPr>
              <w:t>X</w:t>
            </w:r>
          </w:p>
        </w:tc>
        <w:tc>
          <w:tcPr>
            <w:tcW w:w="1701" w:type="dxa"/>
          </w:tcPr>
          <w:p w:rsidR="00032C8A" w:rsidRPr="00842043" w:rsidRDefault="00032C8A" w:rsidP="0044324B">
            <w:pPr>
              <w:rPr>
                <w:sz w:val="16"/>
                <w:szCs w:val="16"/>
              </w:rPr>
            </w:pPr>
          </w:p>
        </w:tc>
      </w:tr>
    </w:tbl>
    <w:p w:rsidR="00032C8A" w:rsidRPr="00842043" w:rsidRDefault="00032C8A" w:rsidP="00032C8A">
      <w:pPr>
        <w:pStyle w:val="aa"/>
        <w:spacing w:before="562" w:after="0" w:line="342" w:lineRule="exact"/>
        <w:ind w:right="60" w:firstLine="660"/>
        <w:rPr>
          <w:rFonts w:ascii="Times New Roman" w:hAnsi="Times New Roman" w:cs="Times New Roman"/>
          <w:sz w:val="16"/>
          <w:szCs w:val="16"/>
        </w:rPr>
      </w:pPr>
      <w:r w:rsidRPr="00842043">
        <w:rPr>
          <w:rFonts w:ascii="Times New Roman" w:hAnsi="Times New Roman" w:cs="Times New Roman"/>
          <w:sz w:val="16"/>
          <w:szCs w:val="16"/>
        </w:rPr>
        <w:t>&lt;*&gt; Мероприятие подпрограммы, которое выполнено частично, признается невыполненным.</w:t>
      </w:r>
    </w:p>
    <w:p w:rsidR="00032C8A" w:rsidRPr="00842043" w:rsidRDefault="00032C8A" w:rsidP="00032C8A">
      <w:pPr>
        <w:pStyle w:val="aa"/>
        <w:spacing w:after="0" w:line="328" w:lineRule="exact"/>
        <w:ind w:left="120" w:right="60" w:firstLine="540"/>
        <w:rPr>
          <w:rFonts w:ascii="Times New Roman" w:hAnsi="Times New Roman" w:cs="Times New Roman"/>
          <w:sz w:val="16"/>
          <w:szCs w:val="16"/>
        </w:rPr>
      </w:pPr>
      <w:r w:rsidRPr="00842043">
        <w:rPr>
          <w:rFonts w:ascii="Times New Roman" w:hAnsi="Times New Roman" w:cs="Times New Roman"/>
          <w:sz w:val="16"/>
          <w:szCs w:val="16"/>
        </w:rPr>
        <w:t>&lt;**&gt; В случае привлечения на реализацию муниципальной программы средств из федерального бюджета, областного бюджета или внебюджетных источников. При отсутствии данного вида финансирования значение критерия берется равным 1.</w:t>
      </w:r>
    </w:p>
    <w:p w:rsidR="00032C8A" w:rsidRPr="00842043" w:rsidRDefault="00032C8A" w:rsidP="00032C8A">
      <w:pPr>
        <w:pStyle w:val="aa"/>
        <w:spacing w:after="99" w:line="328" w:lineRule="exact"/>
        <w:ind w:left="120" w:firstLine="540"/>
        <w:rPr>
          <w:rFonts w:ascii="Times New Roman" w:hAnsi="Times New Roman" w:cs="Times New Roman"/>
          <w:sz w:val="16"/>
          <w:szCs w:val="16"/>
        </w:rPr>
      </w:pPr>
      <w:r w:rsidRPr="00842043">
        <w:rPr>
          <w:rFonts w:ascii="Times New Roman" w:hAnsi="Times New Roman" w:cs="Times New Roman"/>
          <w:sz w:val="16"/>
          <w:szCs w:val="16"/>
        </w:rPr>
        <w:t>&lt;***&gt; Сумма баллов по графе 6.</w:t>
      </w:r>
    </w:p>
    <w:p w:rsidR="00032C8A" w:rsidRPr="00E43196" w:rsidRDefault="00032C8A" w:rsidP="00032C8A">
      <w:pPr>
        <w:pStyle w:val="aa"/>
        <w:spacing w:after="99" w:line="328" w:lineRule="exact"/>
        <w:ind w:left="120" w:firstLine="540"/>
        <w:rPr>
          <w:rFonts w:ascii="Times New Roman" w:hAnsi="Times New Roman" w:cs="Times New Roman"/>
        </w:rPr>
      </w:pPr>
    </w:p>
    <w:p w:rsidR="000D5924" w:rsidRDefault="000D5924"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055D"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B734E1" w:rsidRPr="00A8055D"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055D"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48A3" w:rsidRPr="000E4711" w:rsidRDefault="00BA48A3" w:rsidP="00755BEC">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4"/>
      <w:footerReference w:type="default" r:id="rId15"/>
      <w:footerReference w:type="first" r:id="rId16"/>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0A3" w:rsidRDefault="006460A3" w:rsidP="00CD5121">
      <w:pPr>
        <w:spacing w:after="0" w:line="240" w:lineRule="auto"/>
      </w:pPr>
      <w:r>
        <w:separator/>
      </w:r>
    </w:p>
  </w:endnote>
  <w:endnote w:type="continuationSeparator" w:id="1">
    <w:p w:rsidR="006460A3" w:rsidRDefault="006460A3"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4B" w:rsidRPr="00B3525B" w:rsidRDefault="0044324B" w:rsidP="00131900">
    <w:pPr>
      <w:pStyle w:val="ae"/>
      <w:rPr>
        <w:sz w:val="20"/>
        <w:szCs w:val="20"/>
      </w:rPr>
    </w:pPr>
  </w:p>
  <w:p w:rsidR="0044324B" w:rsidRPr="00BD5265" w:rsidRDefault="0044324B"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4B" w:rsidRDefault="0044324B"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0A3" w:rsidRDefault="006460A3" w:rsidP="00CD5121">
      <w:pPr>
        <w:spacing w:after="0" w:line="240" w:lineRule="auto"/>
      </w:pPr>
      <w:r>
        <w:separator/>
      </w:r>
    </w:p>
  </w:footnote>
  <w:footnote w:type="continuationSeparator" w:id="1">
    <w:p w:rsidR="006460A3" w:rsidRDefault="006460A3" w:rsidP="00CD5121">
      <w:pPr>
        <w:spacing w:after="0" w:line="240" w:lineRule="auto"/>
      </w:pPr>
      <w:r>
        <w:continuationSeparator/>
      </w:r>
    </w:p>
  </w:footnote>
  <w:footnote w:id="2">
    <w:p w:rsidR="0044324B" w:rsidRPr="00A96676" w:rsidRDefault="0044324B" w:rsidP="0078138C">
      <w:pPr>
        <w:pStyle w:val="afb"/>
        <w:spacing w:line="228"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4B" w:rsidRPr="00CA4E0A" w:rsidRDefault="0044324B">
    <w:pPr>
      <w:pStyle w:val="af2"/>
      <w:jc w:val="center"/>
    </w:pPr>
    <w:fldSimple w:instr="PAGE   \* MERGEFORMAT">
      <w:r w:rsidR="007C717E">
        <w:rPr>
          <w:noProof/>
        </w:rPr>
        <w:t>12</w:t>
      </w:r>
    </w:fldSimple>
  </w:p>
  <w:p w:rsidR="0044324B" w:rsidRDefault="0044324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4B" w:rsidRDefault="0044324B">
    <w:pPr>
      <w:pStyle w:val="af2"/>
      <w:jc w:val="center"/>
    </w:pPr>
  </w:p>
  <w:p w:rsidR="0044324B" w:rsidRDefault="0044324B">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4B" w:rsidRPr="00B14374" w:rsidRDefault="0044324B" w:rsidP="0044324B">
    <w:pPr>
      <w:pStyle w:val="af2"/>
      <w:jc w:val="center"/>
    </w:pPr>
    <w:fldSimple w:instr="PAGE   \* MERGEFORMAT">
      <w:r w:rsidR="005A092E">
        <w:rPr>
          <w:noProof/>
        </w:rPr>
        <w:t>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4B" w:rsidRDefault="0044324B"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44324B" w:rsidRDefault="0044324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1EEA1D7B"/>
    <w:multiLevelType w:val="hybridMultilevel"/>
    <w:tmpl w:val="3B5CB3C2"/>
    <w:lvl w:ilvl="0" w:tplc="28D4C5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6">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C2F5368"/>
    <w:multiLevelType w:val="multilevel"/>
    <w:tmpl w:val="17B61B7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C8A"/>
    <w:rsid w:val="00032E85"/>
    <w:rsid w:val="00035FF1"/>
    <w:rsid w:val="00036133"/>
    <w:rsid w:val="00036A46"/>
    <w:rsid w:val="000411DB"/>
    <w:rsid w:val="00042EFF"/>
    <w:rsid w:val="000434D8"/>
    <w:rsid w:val="00044500"/>
    <w:rsid w:val="00045410"/>
    <w:rsid w:val="00055480"/>
    <w:rsid w:val="0006040E"/>
    <w:rsid w:val="00062646"/>
    <w:rsid w:val="000643AC"/>
    <w:rsid w:val="0006526F"/>
    <w:rsid w:val="00070DB1"/>
    <w:rsid w:val="00077D0B"/>
    <w:rsid w:val="00084AAC"/>
    <w:rsid w:val="00085C8B"/>
    <w:rsid w:val="00091515"/>
    <w:rsid w:val="00092C0E"/>
    <w:rsid w:val="00096FFF"/>
    <w:rsid w:val="000A7E6B"/>
    <w:rsid w:val="000B260A"/>
    <w:rsid w:val="000B3734"/>
    <w:rsid w:val="000B68D3"/>
    <w:rsid w:val="000B75D6"/>
    <w:rsid w:val="000B7FAA"/>
    <w:rsid w:val="000C27AE"/>
    <w:rsid w:val="000D03FA"/>
    <w:rsid w:val="000D5924"/>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B4193"/>
    <w:rsid w:val="001C24ED"/>
    <w:rsid w:val="001D3C8F"/>
    <w:rsid w:val="001F1C66"/>
    <w:rsid w:val="001F22CA"/>
    <w:rsid w:val="00200286"/>
    <w:rsid w:val="00200703"/>
    <w:rsid w:val="00203D11"/>
    <w:rsid w:val="00214545"/>
    <w:rsid w:val="002161DE"/>
    <w:rsid w:val="0022337B"/>
    <w:rsid w:val="00223997"/>
    <w:rsid w:val="002258E2"/>
    <w:rsid w:val="00225BC2"/>
    <w:rsid w:val="002311D8"/>
    <w:rsid w:val="002329FE"/>
    <w:rsid w:val="00235E8C"/>
    <w:rsid w:val="002414B4"/>
    <w:rsid w:val="0024166D"/>
    <w:rsid w:val="002515A5"/>
    <w:rsid w:val="00253D59"/>
    <w:rsid w:val="002555A3"/>
    <w:rsid w:val="00263FD1"/>
    <w:rsid w:val="0026426D"/>
    <w:rsid w:val="00272A2C"/>
    <w:rsid w:val="00272D94"/>
    <w:rsid w:val="0027399A"/>
    <w:rsid w:val="00277B67"/>
    <w:rsid w:val="00280E30"/>
    <w:rsid w:val="00281D36"/>
    <w:rsid w:val="00282D0F"/>
    <w:rsid w:val="00283482"/>
    <w:rsid w:val="0029123B"/>
    <w:rsid w:val="002918B9"/>
    <w:rsid w:val="002A005C"/>
    <w:rsid w:val="002A4C0D"/>
    <w:rsid w:val="002B1990"/>
    <w:rsid w:val="002C1A58"/>
    <w:rsid w:val="002D1FEE"/>
    <w:rsid w:val="002D350F"/>
    <w:rsid w:val="002D6E0E"/>
    <w:rsid w:val="002E324C"/>
    <w:rsid w:val="002F18F4"/>
    <w:rsid w:val="002F2163"/>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30D7"/>
    <w:rsid w:val="003469B7"/>
    <w:rsid w:val="0035624A"/>
    <w:rsid w:val="00363DAE"/>
    <w:rsid w:val="003736D0"/>
    <w:rsid w:val="0038112F"/>
    <w:rsid w:val="003816B4"/>
    <w:rsid w:val="00393674"/>
    <w:rsid w:val="00394BFA"/>
    <w:rsid w:val="00397851"/>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7199"/>
    <w:rsid w:val="003F7FC0"/>
    <w:rsid w:val="00402784"/>
    <w:rsid w:val="00417863"/>
    <w:rsid w:val="00417E36"/>
    <w:rsid w:val="00420CB2"/>
    <w:rsid w:val="00421E5B"/>
    <w:rsid w:val="00431123"/>
    <w:rsid w:val="0043564E"/>
    <w:rsid w:val="00435E87"/>
    <w:rsid w:val="00436214"/>
    <w:rsid w:val="00442121"/>
    <w:rsid w:val="0044324B"/>
    <w:rsid w:val="004463D5"/>
    <w:rsid w:val="004512EF"/>
    <w:rsid w:val="00451813"/>
    <w:rsid w:val="00457188"/>
    <w:rsid w:val="00462AC4"/>
    <w:rsid w:val="004678CB"/>
    <w:rsid w:val="00470266"/>
    <w:rsid w:val="0047248D"/>
    <w:rsid w:val="00473E17"/>
    <w:rsid w:val="00477371"/>
    <w:rsid w:val="00481A82"/>
    <w:rsid w:val="00483EE3"/>
    <w:rsid w:val="0049087F"/>
    <w:rsid w:val="00497E58"/>
    <w:rsid w:val="004B797A"/>
    <w:rsid w:val="004C0299"/>
    <w:rsid w:val="004C27E7"/>
    <w:rsid w:val="004C2D45"/>
    <w:rsid w:val="004D0DE3"/>
    <w:rsid w:val="004E18D9"/>
    <w:rsid w:val="004E18F2"/>
    <w:rsid w:val="004E1C53"/>
    <w:rsid w:val="004E1CEF"/>
    <w:rsid w:val="004E2375"/>
    <w:rsid w:val="004E2D02"/>
    <w:rsid w:val="004F1960"/>
    <w:rsid w:val="004F1DC9"/>
    <w:rsid w:val="004F2335"/>
    <w:rsid w:val="004F251A"/>
    <w:rsid w:val="004F4FB9"/>
    <w:rsid w:val="004F6A74"/>
    <w:rsid w:val="005208D2"/>
    <w:rsid w:val="00522215"/>
    <w:rsid w:val="00526439"/>
    <w:rsid w:val="00531DB5"/>
    <w:rsid w:val="00536A73"/>
    <w:rsid w:val="00542960"/>
    <w:rsid w:val="00545C01"/>
    <w:rsid w:val="00552AD5"/>
    <w:rsid w:val="005563DF"/>
    <w:rsid w:val="00560A25"/>
    <w:rsid w:val="00560D6F"/>
    <w:rsid w:val="00570699"/>
    <w:rsid w:val="00573C60"/>
    <w:rsid w:val="0057610D"/>
    <w:rsid w:val="00580F6D"/>
    <w:rsid w:val="005846F5"/>
    <w:rsid w:val="00586C3F"/>
    <w:rsid w:val="005878C1"/>
    <w:rsid w:val="00597512"/>
    <w:rsid w:val="005976C1"/>
    <w:rsid w:val="005A0723"/>
    <w:rsid w:val="005A092E"/>
    <w:rsid w:val="005A4397"/>
    <w:rsid w:val="005A4E61"/>
    <w:rsid w:val="005A780F"/>
    <w:rsid w:val="005B036F"/>
    <w:rsid w:val="005B26D4"/>
    <w:rsid w:val="005B32EC"/>
    <w:rsid w:val="005B3D2C"/>
    <w:rsid w:val="005B7AF3"/>
    <w:rsid w:val="005C0E13"/>
    <w:rsid w:val="005C1E65"/>
    <w:rsid w:val="005C2B3F"/>
    <w:rsid w:val="005C4316"/>
    <w:rsid w:val="005E0845"/>
    <w:rsid w:val="005E4F27"/>
    <w:rsid w:val="005E77C1"/>
    <w:rsid w:val="005F1831"/>
    <w:rsid w:val="005F271D"/>
    <w:rsid w:val="005F6D4D"/>
    <w:rsid w:val="005F7304"/>
    <w:rsid w:val="006040CD"/>
    <w:rsid w:val="00614FE6"/>
    <w:rsid w:val="00620442"/>
    <w:rsid w:val="006206AD"/>
    <w:rsid w:val="00621018"/>
    <w:rsid w:val="00622111"/>
    <w:rsid w:val="0062357A"/>
    <w:rsid w:val="00630CCA"/>
    <w:rsid w:val="006317FE"/>
    <w:rsid w:val="00632C8E"/>
    <w:rsid w:val="00636246"/>
    <w:rsid w:val="00641637"/>
    <w:rsid w:val="00642A29"/>
    <w:rsid w:val="00643FCE"/>
    <w:rsid w:val="006460A3"/>
    <w:rsid w:val="00646458"/>
    <w:rsid w:val="006478A8"/>
    <w:rsid w:val="006542F5"/>
    <w:rsid w:val="00655D1A"/>
    <w:rsid w:val="00660F87"/>
    <w:rsid w:val="00664CC8"/>
    <w:rsid w:val="00666D67"/>
    <w:rsid w:val="00671727"/>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002"/>
    <w:rsid w:val="006E434E"/>
    <w:rsid w:val="006F24A8"/>
    <w:rsid w:val="00703C4F"/>
    <w:rsid w:val="007155AB"/>
    <w:rsid w:val="007217AD"/>
    <w:rsid w:val="0072539A"/>
    <w:rsid w:val="007300A2"/>
    <w:rsid w:val="00736B2B"/>
    <w:rsid w:val="00745347"/>
    <w:rsid w:val="00745F21"/>
    <w:rsid w:val="00751DA8"/>
    <w:rsid w:val="00753FA7"/>
    <w:rsid w:val="00755BEC"/>
    <w:rsid w:val="00762D92"/>
    <w:rsid w:val="007633D9"/>
    <w:rsid w:val="00766C36"/>
    <w:rsid w:val="007708CA"/>
    <w:rsid w:val="00771A4B"/>
    <w:rsid w:val="0078138C"/>
    <w:rsid w:val="007870ED"/>
    <w:rsid w:val="007872A6"/>
    <w:rsid w:val="007A0EB5"/>
    <w:rsid w:val="007A102A"/>
    <w:rsid w:val="007A1A41"/>
    <w:rsid w:val="007B5E4E"/>
    <w:rsid w:val="007B7F33"/>
    <w:rsid w:val="007C097D"/>
    <w:rsid w:val="007C1257"/>
    <w:rsid w:val="007C3B02"/>
    <w:rsid w:val="007C717E"/>
    <w:rsid w:val="007D23DB"/>
    <w:rsid w:val="007D6044"/>
    <w:rsid w:val="007E2DF5"/>
    <w:rsid w:val="007E4B77"/>
    <w:rsid w:val="007F5312"/>
    <w:rsid w:val="007F5F5F"/>
    <w:rsid w:val="00804607"/>
    <w:rsid w:val="008051B2"/>
    <w:rsid w:val="00807BB2"/>
    <w:rsid w:val="00814450"/>
    <w:rsid w:val="00824FD5"/>
    <w:rsid w:val="00825A43"/>
    <w:rsid w:val="0082604C"/>
    <w:rsid w:val="00827B49"/>
    <w:rsid w:val="00837575"/>
    <w:rsid w:val="00840416"/>
    <w:rsid w:val="00842043"/>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123A"/>
    <w:rsid w:val="00873DE8"/>
    <w:rsid w:val="00877857"/>
    <w:rsid w:val="0089040D"/>
    <w:rsid w:val="00891376"/>
    <w:rsid w:val="00893DB5"/>
    <w:rsid w:val="00894C63"/>
    <w:rsid w:val="008953B6"/>
    <w:rsid w:val="008963D1"/>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52DE"/>
    <w:rsid w:val="008E6882"/>
    <w:rsid w:val="008E762C"/>
    <w:rsid w:val="008F0C2F"/>
    <w:rsid w:val="008F3A23"/>
    <w:rsid w:val="009023E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002B"/>
    <w:rsid w:val="009A13A7"/>
    <w:rsid w:val="009A1755"/>
    <w:rsid w:val="009A2FF2"/>
    <w:rsid w:val="009A3EC5"/>
    <w:rsid w:val="009B48AA"/>
    <w:rsid w:val="009B4A41"/>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7E6E"/>
    <w:rsid w:val="00A2086E"/>
    <w:rsid w:val="00A20B54"/>
    <w:rsid w:val="00A22A12"/>
    <w:rsid w:val="00A26248"/>
    <w:rsid w:val="00A30179"/>
    <w:rsid w:val="00A32CDD"/>
    <w:rsid w:val="00A34775"/>
    <w:rsid w:val="00A35C5E"/>
    <w:rsid w:val="00A36CBC"/>
    <w:rsid w:val="00A40DF2"/>
    <w:rsid w:val="00A42CAE"/>
    <w:rsid w:val="00A460DD"/>
    <w:rsid w:val="00A47951"/>
    <w:rsid w:val="00A528A5"/>
    <w:rsid w:val="00A538CC"/>
    <w:rsid w:val="00A65071"/>
    <w:rsid w:val="00A6633D"/>
    <w:rsid w:val="00A714C9"/>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B783D"/>
    <w:rsid w:val="00AC01A5"/>
    <w:rsid w:val="00AC4C87"/>
    <w:rsid w:val="00AD1277"/>
    <w:rsid w:val="00AD62A6"/>
    <w:rsid w:val="00AD722A"/>
    <w:rsid w:val="00AD74AA"/>
    <w:rsid w:val="00AE0BA5"/>
    <w:rsid w:val="00AE3CEA"/>
    <w:rsid w:val="00AE78E1"/>
    <w:rsid w:val="00AF0A28"/>
    <w:rsid w:val="00AF275C"/>
    <w:rsid w:val="00AF6897"/>
    <w:rsid w:val="00AF7AF8"/>
    <w:rsid w:val="00AF7E32"/>
    <w:rsid w:val="00B02819"/>
    <w:rsid w:val="00B05182"/>
    <w:rsid w:val="00B117D0"/>
    <w:rsid w:val="00B11EC0"/>
    <w:rsid w:val="00B13480"/>
    <w:rsid w:val="00B14076"/>
    <w:rsid w:val="00B14565"/>
    <w:rsid w:val="00B15BC1"/>
    <w:rsid w:val="00B25362"/>
    <w:rsid w:val="00B42333"/>
    <w:rsid w:val="00B61311"/>
    <w:rsid w:val="00B70A2A"/>
    <w:rsid w:val="00B734E1"/>
    <w:rsid w:val="00B77A55"/>
    <w:rsid w:val="00BA18CA"/>
    <w:rsid w:val="00BA196F"/>
    <w:rsid w:val="00BA48A3"/>
    <w:rsid w:val="00BA6014"/>
    <w:rsid w:val="00BD72B2"/>
    <w:rsid w:val="00BE0C38"/>
    <w:rsid w:val="00BE2526"/>
    <w:rsid w:val="00BE570D"/>
    <w:rsid w:val="00BF2624"/>
    <w:rsid w:val="00BF3046"/>
    <w:rsid w:val="00C006BD"/>
    <w:rsid w:val="00C05B05"/>
    <w:rsid w:val="00C12C9A"/>
    <w:rsid w:val="00C14A0F"/>
    <w:rsid w:val="00C1544A"/>
    <w:rsid w:val="00C22A81"/>
    <w:rsid w:val="00C23E70"/>
    <w:rsid w:val="00C250BB"/>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4022"/>
    <w:rsid w:val="00C95272"/>
    <w:rsid w:val="00CA15E3"/>
    <w:rsid w:val="00CA280F"/>
    <w:rsid w:val="00CA34B4"/>
    <w:rsid w:val="00CA6767"/>
    <w:rsid w:val="00CB13E2"/>
    <w:rsid w:val="00CC0AD6"/>
    <w:rsid w:val="00CC488C"/>
    <w:rsid w:val="00CC5DBA"/>
    <w:rsid w:val="00CC7E02"/>
    <w:rsid w:val="00CD2C0F"/>
    <w:rsid w:val="00CD50F3"/>
    <w:rsid w:val="00CD5121"/>
    <w:rsid w:val="00CD7788"/>
    <w:rsid w:val="00CE1416"/>
    <w:rsid w:val="00CE1DF2"/>
    <w:rsid w:val="00CE6A00"/>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42C3"/>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9640A"/>
    <w:rsid w:val="00DA0D01"/>
    <w:rsid w:val="00DA551F"/>
    <w:rsid w:val="00DA7D69"/>
    <w:rsid w:val="00DB277D"/>
    <w:rsid w:val="00DB5EB5"/>
    <w:rsid w:val="00DB6F02"/>
    <w:rsid w:val="00DC166C"/>
    <w:rsid w:val="00DC3765"/>
    <w:rsid w:val="00DC6771"/>
    <w:rsid w:val="00DC796B"/>
    <w:rsid w:val="00DD06FA"/>
    <w:rsid w:val="00DD52E6"/>
    <w:rsid w:val="00DD5F49"/>
    <w:rsid w:val="00DE17CA"/>
    <w:rsid w:val="00DE2BC7"/>
    <w:rsid w:val="00DE3A49"/>
    <w:rsid w:val="00DE5454"/>
    <w:rsid w:val="00DE55EB"/>
    <w:rsid w:val="00DE58FD"/>
    <w:rsid w:val="00DE5978"/>
    <w:rsid w:val="00DE6A37"/>
    <w:rsid w:val="00DF5252"/>
    <w:rsid w:val="00DF6DB1"/>
    <w:rsid w:val="00E01242"/>
    <w:rsid w:val="00E01E92"/>
    <w:rsid w:val="00E033B6"/>
    <w:rsid w:val="00E040A1"/>
    <w:rsid w:val="00E063E1"/>
    <w:rsid w:val="00E1469E"/>
    <w:rsid w:val="00E1756C"/>
    <w:rsid w:val="00E20A5D"/>
    <w:rsid w:val="00E21E9C"/>
    <w:rsid w:val="00E31089"/>
    <w:rsid w:val="00E54FC4"/>
    <w:rsid w:val="00E5723A"/>
    <w:rsid w:val="00E756B9"/>
    <w:rsid w:val="00E8361B"/>
    <w:rsid w:val="00E845C1"/>
    <w:rsid w:val="00E86E7B"/>
    <w:rsid w:val="00E94D15"/>
    <w:rsid w:val="00E97580"/>
    <w:rsid w:val="00EA3DAB"/>
    <w:rsid w:val="00EA4A54"/>
    <w:rsid w:val="00EB650D"/>
    <w:rsid w:val="00EB657B"/>
    <w:rsid w:val="00EC08FB"/>
    <w:rsid w:val="00EC1AA7"/>
    <w:rsid w:val="00EC1AC1"/>
    <w:rsid w:val="00EC1C0F"/>
    <w:rsid w:val="00EC1CA9"/>
    <w:rsid w:val="00EC5B50"/>
    <w:rsid w:val="00ED4703"/>
    <w:rsid w:val="00ED5717"/>
    <w:rsid w:val="00ED6736"/>
    <w:rsid w:val="00ED7B80"/>
    <w:rsid w:val="00EE1103"/>
    <w:rsid w:val="00EE229F"/>
    <w:rsid w:val="00EE2406"/>
    <w:rsid w:val="00EE48D9"/>
    <w:rsid w:val="00EE4948"/>
    <w:rsid w:val="00EF42E5"/>
    <w:rsid w:val="00EF5672"/>
    <w:rsid w:val="00EF6459"/>
    <w:rsid w:val="00EF7E43"/>
    <w:rsid w:val="00F013BE"/>
    <w:rsid w:val="00F079C7"/>
    <w:rsid w:val="00F1348B"/>
    <w:rsid w:val="00F13F54"/>
    <w:rsid w:val="00F157BA"/>
    <w:rsid w:val="00F1653D"/>
    <w:rsid w:val="00F2535D"/>
    <w:rsid w:val="00F25605"/>
    <w:rsid w:val="00F27126"/>
    <w:rsid w:val="00F3125B"/>
    <w:rsid w:val="00F36FF2"/>
    <w:rsid w:val="00F40E9F"/>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67D5B"/>
    <w:rsid w:val="00F72A0D"/>
    <w:rsid w:val="00F75692"/>
    <w:rsid w:val="00F770BF"/>
    <w:rsid w:val="00F803A1"/>
    <w:rsid w:val="00F85031"/>
    <w:rsid w:val="00F86817"/>
    <w:rsid w:val="00F90F9C"/>
    <w:rsid w:val="00FA109A"/>
    <w:rsid w:val="00FA19E5"/>
    <w:rsid w:val="00FA21B1"/>
    <w:rsid w:val="00FA2CC4"/>
    <w:rsid w:val="00FA6729"/>
    <w:rsid w:val="00FB31A1"/>
    <w:rsid w:val="00FB6410"/>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uiPriority w:val="99"/>
    <w:locked/>
    <w:rsid w:val="00FC12E9"/>
    <w:rPr>
      <w:b/>
      <w:bCs/>
      <w:spacing w:val="100"/>
      <w:sz w:val="40"/>
      <w:szCs w:val="40"/>
      <w:shd w:val="clear" w:color="auto" w:fill="FFFFFF"/>
    </w:rPr>
  </w:style>
  <w:style w:type="paragraph" w:customStyle="1" w:styleId="13">
    <w:name w:val="Заголовок №1"/>
    <w:basedOn w:val="a"/>
    <w:link w:val="12"/>
    <w:uiPriority w:val="99"/>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pboth">
    <w:name w:val="pboth"/>
    <w:basedOn w:val="a"/>
    <w:rsid w:val="00AB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781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6">
    <w:name w:val="Основной текст (3)_"/>
    <w:basedOn w:val="a0"/>
    <w:link w:val="37"/>
    <w:uiPriority w:val="99"/>
    <w:locked/>
    <w:rsid w:val="00032C8A"/>
    <w:rPr>
      <w:rFonts w:ascii="Times New Roman" w:hAnsi="Times New Roman" w:cs="Times New Roman"/>
      <w:noProof/>
      <w:sz w:val="11"/>
      <w:szCs w:val="11"/>
      <w:shd w:val="clear" w:color="auto" w:fill="FFFFFF"/>
    </w:rPr>
  </w:style>
  <w:style w:type="paragraph" w:customStyle="1" w:styleId="37">
    <w:name w:val="Основной текст (3)"/>
    <w:basedOn w:val="a"/>
    <w:link w:val="36"/>
    <w:uiPriority w:val="99"/>
    <w:rsid w:val="00032C8A"/>
    <w:pPr>
      <w:shd w:val="clear" w:color="auto" w:fill="FFFFFF"/>
      <w:spacing w:after="0" w:line="240" w:lineRule="atLeast"/>
    </w:pPr>
    <w:rPr>
      <w:rFonts w:ascii="Times New Roman" w:hAnsi="Times New Roman" w:cs="Times New Roman"/>
      <w:noProof/>
      <w:sz w:val="11"/>
      <w:szCs w:val="11"/>
    </w:rPr>
  </w:style>
  <w:style w:type="character" w:customStyle="1" w:styleId="42">
    <w:name w:val="Основной текст (4)_"/>
    <w:basedOn w:val="a0"/>
    <w:link w:val="43"/>
    <w:uiPriority w:val="99"/>
    <w:locked/>
    <w:rsid w:val="00032C8A"/>
    <w:rPr>
      <w:rFonts w:ascii="Times New Roman" w:hAnsi="Times New Roman" w:cs="Times New Roman"/>
      <w:noProof/>
      <w:sz w:val="11"/>
      <w:szCs w:val="11"/>
      <w:shd w:val="clear" w:color="auto" w:fill="FFFFFF"/>
    </w:rPr>
  </w:style>
  <w:style w:type="paragraph" w:customStyle="1" w:styleId="43">
    <w:name w:val="Основной текст (4)"/>
    <w:basedOn w:val="a"/>
    <w:link w:val="42"/>
    <w:uiPriority w:val="99"/>
    <w:rsid w:val="00032C8A"/>
    <w:pPr>
      <w:shd w:val="clear" w:color="auto" w:fill="FFFFFF"/>
      <w:spacing w:after="0" w:line="240" w:lineRule="atLeast"/>
    </w:pPr>
    <w:rPr>
      <w:rFonts w:ascii="Times New Roman" w:hAnsi="Times New Roman" w:cs="Times New Roman"/>
      <w:noProof/>
      <w:sz w:val="11"/>
      <w:szCs w:val="11"/>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main?base=LAW;n=102417;fld=134;dst=100012"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3283</TotalTime>
  <Pages>1</Pages>
  <Words>24718</Words>
  <Characters>140893</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328</cp:revision>
  <cp:lastPrinted>2020-03-03T06:44:00Z</cp:lastPrinted>
  <dcterms:created xsi:type="dcterms:W3CDTF">2017-01-18T02:16:00Z</dcterms:created>
  <dcterms:modified xsi:type="dcterms:W3CDTF">2021-05-12T08:02:00Z</dcterms:modified>
</cp:coreProperties>
</file>