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2" w:rsidRPr="005777B6" w:rsidRDefault="00424CE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5C31"/>
          <w:sz w:val="28"/>
          <w:szCs w:val="28"/>
        </w:rPr>
      </w:pPr>
      <w:r>
        <w:rPr>
          <w:rFonts w:ascii="Times New Roman" w:hAnsi="Times New Roman" w:cs="Times New Roman"/>
          <w:color w:val="1C5C31"/>
          <w:sz w:val="28"/>
          <w:szCs w:val="28"/>
        </w:rPr>
        <w:t xml:space="preserve">               </w:t>
      </w:r>
      <w:r w:rsidR="00833AC2" w:rsidRPr="005777B6">
        <w:rPr>
          <w:rFonts w:ascii="Times New Roman" w:hAnsi="Times New Roman" w:cs="Times New Roman"/>
          <w:color w:val="1C5C31"/>
          <w:sz w:val="28"/>
          <w:szCs w:val="28"/>
        </w:rPr>
        <w:t>Информация</w:t>
      </w:r>
      <w:r w:rsidR="00DD2422">
        <w:rPr>
          <w:rFonts w:ascii="Times New Roman" w:hAnsi="Times New Roman" w:cs="Times New Roman"/>
          <w:color w:val="1C5C31"/>
          <w:sz w:val="28"/>
          <w:szCs w:val="28"/>
        </w:rPr>
        <w:t xml:space="preserve"> для </w:t>
      </w:r>
      <w:proofErr w:type="spellStart"/>
      <w:r w:rsidR="00E156D9">
        <w:rPr>
          <w:rFonts w:ascii="Times New Roman" w:hAnsi="Times New Roman" w:cs="Times New Roman"/>
          <w:color w:val="1C5C31"/>
          <w:sz w:val="28"/>
          <w:szCs w:val="28"/>
        </w:rPr>
        <w:t>СМиП</w:t>
      </w:r>
      <w:proofErr w:type="spellEnd"/>
      <w:r w:rsidR="00E156D9">
        <w:rPr>
          <w:rFonts w:ascii="Times New Roman" w:hAnsi="Times New Roman" w:cs="Times New Roman"/>
          <w:color w:val="1C5C31"/>
          <w:sz w:val="28"/>
          <w:szCs w:val="28"/>
        </w:rPr>
        <w:t xml:space="preserve"> и организаций на 01.04</w:t>
      </w:r>
      <w:r w:rsidR="000839B0">
        <w:rPr>
          <w:rFonts w:ascii="Times New Roman" w:hAnsi="Times New Roman" w:cs="Times New Roman"/>
          <w:color w:val="1C5C31"/>
          <w:sz w:val="28"/>
          <w:szCs w:val="28"/>
        </w:rPr>
        <w:t>.2021</w:t>
      </w:r>
    </w:p>
    <w:p w:rsidR="00812F04" w:rsidRDefault="00812F04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812F04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Информация для субъектов малого и среднего предпринимательства и</w:t>
      </w:r>
    </w:p>
    <w:p w:rsidR="00833AC2" w:rsidRPr="00812F04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организаций, образующих инфраструктуру поддержки субъектов малого и</w:t>
      </w:r>
      <w:r w:rsidR="00812F0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предпринимательства, предусмотренная пунктом 2 статьи 19</w:t>
      </w:r>
    </w:p>
    <w:p w:rsidR="00833AC2" w:rsidRPr="00812F04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Федерального закон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а № 2</w:t>
      </w:r>
      <w:r w:rsidR="00E156D9">
        <w:rPr>
          <w:rFonts w:ascii="Times New Roman" w:hAnsi="Times New Roman" w:cs="Times New Roman"/>
          <w:b/>
          <w:color w:val="2C2B2B"/>
          <w:sz w:val="28"/>
          <w:szCs w:val="28"/>
        </w:rPr>
        <w:t>09-ФЗ по состоянию на 01.04</w:t>
      </w:r>
      <w:r w:rsidR="000839B0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b/>
          <w:color w:val="2C2B2B"/>
          <w:sz w:val="28"/>
          <w:szCs w:val="28"/>
        </w:rPr>
        <w:t>1) Информация о реализации государственных и муниципальных программ</w:t>
      </w:r>
      <w:r w:rsidR="00812F0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b/>
          <w:color w:val="2C2B2B"/>
          <w:sz w:val="28"/>
          <w:szCs w:val="28"/>
        </w:rPr>
        <w:t>для субъектов малого и среднего предпринимательства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Общая информация о реализации разных видов программ по поддержке и развитию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малого и среднего предпринимательства, инфраструктуре и формах поддержки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размещена на сайте Министерства экономического развития и инвестиционной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политики Красноярского края (</w:t>
      </w:r>
      <w:r w:rsidRPr="005777B6">
        <w:rPr>
          <w:rFonts w:ascii="Times New Roman" w:hAnsi="Times New Roman" w:cs="Times New Roman"/>
          <w:color w:val="1C5C31"/>
          <w:sz w:val="28"/>
          <w:szCs w:val="28"/>
        </w:rPr>
        <w:t>http://econ.krskstate.ru/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).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В целях создания правовых условий и механизмов, обеспечивающих равноправное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взаимодействие субъектов малого и среднего предпринимательства и муниципальных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органов, на территории Ачинского района действует муниципальная программа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«Создание благоприятных условий развития малого и среднего предпринимательства в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Ачинском районе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>», утвержденная постановлением а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дминистрации Ачинского района</w:t>
      </w: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08.10.2013 № 883-П.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 районной муниципальной программой, а также с информацией о поддержке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 среднего бизнеса на территории Ачинского района можно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озн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>акомиться на официальном сайте а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дминистрации Ачинского района: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www.ach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>–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rajon.ru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(рубрика «Администрация» раздел «Экономика и финансы»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>).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</w:p>
    <w:p w:rsidR="00812F04" w:rsidRPr="005777B6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На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бизнес-портале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малого и среднего бизнеса Красноярского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края(</w:t>
      </w:r>
      <w:hyperlink r:id="rId5" w:history="1">
        <w:r w:rsidR="00F84A14" w:rsidRPr="00F02024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Pr="005777B6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можно ознакомиться с государственными программами развития малого и среднего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бизнеса в Красноярском крае, получить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информацию о субсидиях, инфраструктуре и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формах поддержки, пройти курсы и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онлайн-консультации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для предпринимателей.</w:t>
      </w:r>
    </w:p>
    <w:p w:rsidR="00F84A14" w:rsidRDefault="00F84A1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555E3" w:rsidRDefault="008C480E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        </w:t>
      </w:r>
      <w:r w:rsidR="00833AC2" w:rsidRPr="005555E3">
        <w:rPr>
          <w:rFonts w:ascii="Times New Roman" w:hAnsi="Times New Roman" w:cs="Times New Roman"/>
          <w:b/>
          <w:color w:val="2C2B2B"/>
          <w:sz w:val="28"/>
          <w:szCs w:val="28"/>
        </w:rPr>
        <w:t>2) Сведения о количестве субъектов малого и среднего</w:t>
      </w:r>
    </w:p>
    <w:p w:rsidR="00833AC2" w:rsidRPr="005555E3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предпринимательства, об их классификации по видам экономической</w:t>
      </w:r>
    </w:p>
    <w:p w:rsidR="004E1F7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деятельности и о числе замещенных в них рабочих мест по состоянию </w:t>
      </w:r>
    </w:p>
    <w:p w:rsidR="00833AC2" w:rsidRPr="005555E3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>на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>01.</w:t>
      </w:r>
      <w:r w:rsidR="00E156D9">
        <w:rPr>
          <w:rFonts w:ascii="Times New Roman" w:hAnsi="Times New Roman" w:cs="Times New Roman"/>
          <w:b/>
          <w:color w:val="2C2B2B"/>
          <w:sz w:val="28"/>
          <w:szCs w:val="28"/>
        </w:rPr>
        <w:t>04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</w:p>
    <w:p w:rsidR="005555E3" w:rsidRDefault="005555E3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5555E3" w:rsidP="00B3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На территории Лапшихинског</w:t>
      </w:r>
      <w:r w:rsidR="009C6528">
        <w:rPr>
          <w:rFonts w:ascii="Times New Roman" w:hAnsi="Times New Roman" w:cs="Times New Roman"/>
          <w:color w:val="2C2B2B"/>
          <w:sz w:val="28"/>
          <w:szCs w:val="28"/>
        </w:rPr>
        <w:t xml:space="preserve">о  сельсовета зарегистрировано </w:t>
      </w:r>
      <w:r w:rsidR="00572109">
        <w:rPr>
          <w:rFonts w:ascii="Times New Roman" w:hAnsi="Times New Roman" w:cs="Times New Roman"/>
          <w:sz w:val="28"/>
          <w:szCs w:val="28"/>
        </w:rPr>
        <w:t>5</w:t>
      </w:r>
      <w:r w:rsidR="00833AC2" w:rsidRPr="007C44A7">
        <w:rPr>
          <w:rFonts w:ascii="Times New Roman" w:hAnsi="Times New Roman" w:cs="Times New Roman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среднего предпринимательства.</w:t>
      </w:r>
    </w:p>
    <w:p w:rsidR="005555E3" w:rsidRDefault="005555E3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5555E3" w:rsidRDefault="005555E3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B373FC" w:rsidRDefault="00B373FC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C480E" w:rsidRPr="008C480E" w:rsidRDefault="008C480E" w:rsidP="008C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3120"/>
        <w:gridCol w:w="3791"/>
      </w:tblGrid>
      <w:tr w:rsidR="008C480E" w:rsidRPr="00775E9E" w:rsidTr="00BD7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80E" w:rsidRDefault="008C480E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33AC2" w:rsidRPr="008C480E" w:rsidRDefault="00833AC2" w:rsidP="00B373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3) Сведения о количестве субъектов малого и среднего</w:t>
      </w:r>
      <w:r w:rsidR="008C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предпринимательства, об их классификации по видам экономической</w:t>
      </w:r>
      <w:r w:rsidR="008C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деятельности и об обороте товаров (работ, услуг), производимых данными</w:t>
      </w:r>
      <w:r w:rsidR="008C480E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субъектами по состоянию на </w:t>
      </w:r>
      <w:r w:rsidR="00E156D9">
        <w:rPr>
          <w:rFonts w:ascii="Times New Roman" w:hAnsi="Times New Roman" w:cs="Times New Roman"/>
          <w:b/>
          <w:color w:val="2C2B2B"/>
          <w:sz w:val="28"/>
          <w:szCs w:val="28"/>
        </w:rPr>
        <w:t>01.04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.20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2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1</w:t>
      </w:r>
    </w:p>
    <w:p w:rsidR="008C480E" w:rsidRDefault="008C480E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3120"/>
        <w:gridCol w:w="3791"/>
      </w:tblGrid>
      <w:tr w:rsidR="004D2F70" w:rsidRPr="00775E9E" w:rsidTr="00BD7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B85317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7C44A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F70" w:rsidRDefault="007C44A7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Default="007C44A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</w:tbl>
    <w:p w:rsidR="009C6528" w:rsidRDefault="009C6528" w:rsidP="009C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3AC2" w:rsidRPr="004D2F70" w:rsidRDefault="00833AC2" w:rsidP="009C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4) Сведения о финансово-экономическом состоянии субъектов малого и</w:t>
      </w:r>
      <w:r w:rsidR="004D2F70"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</w:t>
      </w:r>
      <w:r w:rsidR="009C6528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мательства по 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состоянию на </w:t>
      </w:r>
      <w:r w:rsidR="00E156D9">
        <w:rPr>
          <w:rFonts w:ascii="Times New Roman" w:hAnsi="Times New Roman" w:cs="Times New Roman"/>
          <w:b/>
          <w:color w:val="2C2B2B"/>
          <w:sz w:val="28"/>
          <w:szCs w:val="28"/>
        </w:rPr>
        <w:t>01.04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года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6"/>
        <w:gridCol w:w="3155"/>
        <w:gridCol w:w="3714"/>
      </w:tblGrid>
      <w:tr w:rsidR="00E96D86" w:rsidRPr="00775E9E" w:rsidTr="00203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финансово-экономическом состоянии  субъектов малого и среднего предпринимательства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7C44A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86" w:rsidRDefault="007C44A7" w:rsidP="002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Default="007C44A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</w:tbl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72" w:rsidRDefault="00833AC2" w:rsidP="004E1F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5) Сведения об организациях, образующих инфраструктуру поддержки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малого и среднего предпринимательства по состоянию </w:t>
      </w:r>
    </w:p>
    <w:p w:rsidR="00833AC2" w:rsidRPr="004D2F70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на </w:t>
      </w:r>
      <w:r w:rsidR="00E156D9">
        <w:rPr>
          <w:rFonts w:ascii="Times New Roman" w:hAnsi="Times New Roman" w:cs="Times New Roman"/>
          <w:b/>
          <w:color w:val="2C2B2B"/>
          <w:sz w:val="28"/>
          <w:szCs w:val="28"/>
        </w:rPr>
        <w:t>01.04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Сведениями об организациях, образующих инфраструктуру поддержки малого 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среднего предпринимательства, условиях и о порядке оказания таким организациям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поддержки субъектам малого и среднего предпринимательства, не располагаем.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6) Сведения о муниципальном имуществе, включенном в перечни,</w:t>
      </w: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указанные в части 4 статьи 18 Федерального закона № 209-ФЗ, по</w:t>
      </w:r>
    </w:p>
    <w:p w:rsidR="00833AC2" w:rsidRPr="004D2F70" w:rsidRDefault="00E156D9" w:rsidP="0048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состоянию на 01.04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Муниципального имущества, используемого в целях предоставления его во владение 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(или) пользование на долгосрочной основе субъектам малого и среднего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предпринимательства и организациям, образующим инфраструктуру поддержки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 среднего предпринимательс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>тва, на территории Лапшихинского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сельсовета не имеется.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7) Сведения об объявленных конкурсах на оказание финансовой поддержки</w:t>
      </w:r>
      <w:r w:rsid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субъектам малого и среднего предпринимательства и организациям,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образующим инфраструктуру поддержки малого и среднего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предприни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мательства по состоянию на </w:t>
      </w:r>
      <w:r w:rsidR="00E156D9">
        <w:rPr>
          <w:rFonts w:ascii="Times New Roman" w:hAnsi="Times New Roman" w:cs="Times New Roman"/>
          <w:b/>
          <w:color w:val="2C2B2B"/>
          <w:sz w:val="28"/>
          <w:szCs w:val="28"/>
        </w:rPr>
        <w:t>01.04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</w:p>
    <w:p w:rsidR="0048120C" w:rsidRDefault="0048120C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E96D86" w:rsidP="0019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На территории Лапшихинского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сельсовета конкурсы на оказание финансовой</w:t>
      </w:r>
      <w:r w:rsidR="00192EAD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поддержки субъектам малого и среднего предпринимательства и организациям,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образующим инфраструктуру поддержки малого и среднего предпринимательства, не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объявлялись.</w:t>
      </w:r>
    </w:p>
    <w:p w:rsidR="00192EAD" w:rsidRDefault="00192EAD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833AC2" w:rsidRPr="0048120C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8) Иные необходимые для развития субъектов малого и среднего</w:t>
      </w:r>
    </w:p>
    <w:p w:rsidR="004E1F7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 све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дения (экономические, правовые,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статистические,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производственно-технологические, сведения в области маркетинга), в том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числе сведения в сфере деятельности корпорации развития малого и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предпринимательства, действующие в соответствии с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Федеральным законом 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№ 209-ФЗ, по состоянию 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</w:p>
    <w:p w:rsidR="00E96D86" w:rsidRDefault="00E156D9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на 01.04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.2021</w:t>
      </w:r>
    </w:p>
    <w:p w:rsidR="00833AC2" w:rsidRPr="00E96D86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lastRenderedPageBreak/>
        <w:t>С федеральными статистическими наблюдениями за деятельностью субъектов малого и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среднего предпринимательства в разрезе Красноярского края, которые проводятся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выборочно путем ежемесячных и (или) ежеквартальных обследований, а также со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сплошными статистическими наблюдения в разрезе муниципальных образований,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проводимыми один раз в пять лет, можно ознакомиться на сайте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Красноярскстата</w:t>
      </w:r>
      <w:proofErr w:type="spellEnd"/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(http://www.krasstat.gks.ru/).</w:t>
      </w:r>
    </w:p>
    <w:p w:rsidR="00E96D86" w:rsidRDefault="00E96D86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E96D86" w:rsidRDefault="00833AC2" w:rsidP="00150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На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бизнес-портале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малого и сред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>него бизнеса Красноярского края</w:t>
      </w:r>
    </w:p>
    <w:p w:rsidR="00833AC2" w:rsidRPr="00B85317" w:rsidRDefault="00833AC2" w:rsidP="00B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(</w:t>
      </w:r>
      <w:hyperlink r:id="rId6" w:history="1">
        <w:r w:rsidR="00E96D86" w:rsidRPr="00EF628B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Pr="005777B6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можно ознакомиться с государственными программами развития малого и среднего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бизнеса в Красноярском крае, получить информацию о субсидиях, механизме,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инфраструктуре и формах поддержки, получить бесплатные консультации, пройти  курсы для предпринимателей и многое другое.</w:t>
      </w: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/>
    <w:sectPr w:rsidR="00833AC2" w:rsidSect="009C65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33AC2"/>
    <w:rsid w:val="000810F5"/>
    <w:rsid w:val="000839B0"/>
    <w:rsid w:val="00150549"/>
    <w:rsid w:val="00170850"/>
    <w:rsid w:val="00192EAD"/>
    <w:rsid w:val="001A2A45"/>
    <w:rsid w:val="001D6E2D"/>
    <w:rsid w:val="001E6297"/>
    <w:rsid w:val="00255990"/>
    <w:rsid w:val="0034508C"/>
    <w:rsid w:val="003F1F1A"/>
    <w:rsid w:val="00424CE0"/>
    <w:rsid w:val="0048120C"/>
    <w:rsid w:val="004D2F70"/>
    <w:rsid w:val="004E1F72"/>
    <w:rsid w:val="005555E3"/>
    <w:rsid w:val="00570731"/>
    <w:rsid w:val="00572109"/>
    <w:rsid w:val="005777B6"/>
    <w:rsid w:val="00647D20"/>
    <w:rsid w:val="0068606D"/>
    <w:rsid w:val="007C44A7"/>
    <w:rsid w:val="00812F04"/>
    <w:rsid w:val="00833AC2"/>
    <w:rsid w:val="008C480E"/>
    <w:rsid w:val="00917479"/>
    <w:rsid w:val="00990BDE"/>
    <w:rsid w:val="009C6528"/>
    <w:rsid w:val="00B373FC"/>
    <w:rsid w:val="00B51ABE"/>
    <w:rsid w:val="00B85317"/>
    <w:rsid w:val="00C52611"/>
    <w:rsid w:val="00CE0595"/>
    <w:rsid w:val="00DD2422"/>
    <w:rsid w:val="00E156D9"/>
    <w:rsid w:val="00E20549"/>
    <w:rsid w:val="00E96D86"/>
    <w:rsid w:val="00F01333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b24.ru" TargetMode="External"/><Relationship Id="rId5" Type="http://schemas.openxmlformats.org/officeDocument/2006/relationships/hyperlink" Target="http://www.sm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701A-3454-4F15-A7A4-0C8C729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2018-04-19T11:24:00Z</dcterms:created>
  <dcterms:modified xsi:type="dcterms:W3CDTF">2021-03-29T07:49:00Z</dcterms:modified>
</cp:coreProperties>
</file>